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83AD8" w:rsidRPr="00053249" w:rsidRDefault="003877E5" w:rsidP="00053249">
      <w:pPr>
        <w:spacing w:after="0" w:line="240" w:lineRule="auto"/>
        <w:jc w:val="center"/>
        <w:rPr>
          <w:rFonts w:ascii="Times New Roman" w:eastAsia="Times" w:hAnsi="Times New Roman" w:cs="Times New Roman"/>
          <w:b/>
          <w:smallCaps/>
          <w:sz w:val="24"/>
          <w:szCs w:val="24"/>
        </w:rPr>
      </w:pPr>
      <w:r w:rsidRPr="00053249">
        <w:rPr>
          <w:rFonts w:ascii="Times New Roman" w:eastAsia="Times" w:hAnsi="Times New Roman" w:cs="Times New Roman"/>
          <w:b/>
          <w:smallCaps/>
          <w:sz w:val="24"/>
          <w:szCs w:val="24"/>
        </w:rPr>
        <w:t>CHAPTER FIVE</w:t>
      </w:r>
    </w:p>
    <w:p w14:paraId="00000002" w14:textId="77777777" w:rsidR="00C83AD8" w:rsidRPr="00053249" w:rsidRDefault="003877E5" w:rsidP="00053249">
      <w:pPr>
        <w:spacing w:after="0" w:line="240" w:lineRule="auto"/>
        <w:jc w:val="center"/>
        <w:rPr>
          <w:rFonts w:ascii="Times New Roman" w:eastAsia="Times" w:hAnsi="Times New Roman" w:cs="Times New Roman"/>
          <w:b/>
          <w:i/>
          <w:smallCaps/>
          <w:sz w:val="24"/>
          <w:szCs w:val="24"/>
        </w:rPr>
      </w:pPr>
      <w:bookmarkStart w:id="0" w:name="_gjdgxs" w:colFirst="0" w:colLast="0"/>
      <w:bookmarkEnd w:id="0"/>
      <w:r w:rsidRPr="00053249">
        <w:rPr>
          <w:rFonts w:ascii="Times New Roman" w:eastAsia="Times" w:hAnsi="Times New Roman" w:cs="Times New Roman"/>
          <w:b/>
          <w:smallCaps/>
          <w:sz w:val="24"/>
          <w:szCs w:val="24"/>
        </w:rPr>
        <w:t xml:space="preserve">DUTIES AND RESPONSIBILITIES OF THE GUARDIAN </w:t>
      </w:r>
      <w:r w:rsidRPr="00053249">
        <w:rPr>
          <w:rFonts w:ascii="Times New Roman" w:eastAsia="Times" w:hAnsi="Times New Roman" w:cs="Times New Roman"/>
          <w:b/>
          <w:i/>
          <w:smallCaps/>
          <w:sz w:val="24"/>
          <w:szCs w:val="24"/>
        </w:rPr>
        <w:t>AD LITEM</w:t>
      </w:r>
    </w:p>
    <w:p w14:paraId="00000003" w14:textId="77777777" w:rsidR="00C83AD8" w:rsidRPr="00053249" w:rsidRDefault="00C83AD8" w:rsidP="00053249">
      <w:pPr>
        <w:spacing w:after="0" w:line="240" w:lineRule="auto"/>
        <w:jc w:val="both"/>
        <w:rPr>
          <w:rFonts w:ascii="Times New Roman" w:eastAsia="Times New Roman" w:hAnsi="Times New Roman" w:cs="Times New Roman"/>
          <w:sz w:val="24"/>
          <w:szCs w:val="24"/>
        </w:rPr>
      </w:pPr>
    </w:p>
    <w:p w14:paraId="00000005" w14:textId="08C7242F" w:rsidR="00C83AD8"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S.C. Code Ann. § 62-5-106 sets forth the duties and responsibilities of the guardian </w:t>
      </w:r>
      <w:r w:rsidRPr="00053249">
        <w:rPr>
          <w:rFonts w:ascii="Times New Roman" w:eastAsia="Times New Roman" w:hAnsi="Times New Roman" w:cs="Times New Roman"/>
          <w:i/>
          <w:sz w:val="24"/>
          <w:szCs w:val="24"/>
        </w:rPr>
        <w:t xml:space="preserve">ad litem </w:t>
      </w:r>
      <w:r w:rsidRPr="00053249">
        <w:rPr>
          <w:rFonts w:ascii="Times New Roman" w:eastAsia="Times New Roman" w:hAnsi="Times New Roman" w:cs="Times New Roman"/>
          <w:sz w:val="24"/>
          <w:szCs w:val="24"/>
        </w:rPr>
        <w:t xml:space="preserve">(GAL).  For the full text of the statute, see the Appendix.  </w:t>
      </w:r>
      <w:r w:rsidRPr="00053249">
        <w:rPr>
          <w:rFonts w:ascii="Times New Roman" w:eastAsia="Times New Roman" w:hAnsi="Times New Roman" w:cs="Times New Roman"/>
          <w:sz w:val="24"/>
          <w:szCs w:val="24"/>
        </w:rPr>
        <w:t>Responsibilities and duties of the GAL include, but are not limited to:</w:t>
      </w:r>
    </w:p>
    <w:p w14:paraId="5AC3D7B8" w14:textId="77777777" w:rsidR="00053249" w:rsidRPr="00053249" w:rsidRDefault="00053249" w:rsidP="00053249">
      <w:pPr>
        <w:spacing w:after="0" w:line="240" w:lineRule="auto"/>
        <w:jc w:val="both"/>
        <w:rPr>
          <w:rFonts w:ascii="Times New Roman" w:eastAsia="Times New Roman" w:hAnsi="Times New Roman" w:cs="Times New Roman"/>
          <w:sz w:val="24"/>
          <w:szCs w:val="24"/>
        </w:rPr>
      </w:pPr>
    </w:p>
    <w:p w14:paraId="00000007" w14:textId="263793F9" w:rsidR="00C83AD8" w:rsidRDefault="003877E5" w:rsidP="0005324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i/>
          <w:color w:val="000000"/>
          <w:sz w:val="24"/>
          <w:szCs w:val="24"/>
        </w:rPr>
        <w:t>Acting in the best interest of the alleged incapacitated individual (</w:t>
      </w:r>
      <w:proofErr w:type="spellStart"/>
      <w:r w:rsidRPr="00053249">
        <w:rPr>
          <w:rFonts w:ascii="Times New Roman" w:eastAsia="Times New Roman" w:hAnsi="Times New Roman" w:cs="Times New Roman"/>
          <w:i/>
          <w:color w:val="000000"/>
          <w:sz w:val="24"/>
          <w:szCs w:val="24"/>
        </w:rPr>
        <w:t>A.I.I</w:t>
      </w:r>
      <w:proofErr w:type="spellEnd"/>
      <w:r w:rsidRPr="00053249">
        <w:rPr>
          <w:rFonts w:ascii="Times New Roman" w:eastAsia="Times New Roman" w:hAnsi="Times New Roman" w:cs="Times New Roman"/>
          <w:i/>
          <w:sz w:val="24"/>
          <w:szCs w:val="24"/>
        </w:rPr>
        <w:t xml:space="preserve">.).  </w:t>
      </w:r>
      <w:r w:rsidRPr="00053249">
        <w:rPr>
          <w:rFonts w:ascii="Times New Roman" w:eastAsia="Times New Roman" w:hAnsi="Times New Roman" w:cs="Times New Roman"/>
          <w:color w:val="000000"/>
          <w:sz w:val="24"/>
          <w:szCs w:val="24"/>
        </w:rPr>
        <w:t xml:space="preserve">The best interest of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w:t>
      </w:r>
      <w:r w:rsidRPr="00053249">
        <w:rPr>
          <w:rFonts w:ascii="Times New Roman" w:eastAsia="Times New Roman" w:hAnsi="Times New Roman" w:cs="Times New Roman"/>
          <w:color w:val="000000"/>
          <w:sz w:val="24"/>
          <w:szCs w:val="24"/>
        </w:rPr>
        <w:t>means taking any action or steps the GAL believes to be the most advantageou</w:t>
      </w:r>
      <w:r w:rsidRPr="00053249">
        <w:rPr>
          <w:rFonts w:ascii="Times New Roman" w:eastAsia="Times New Roman" w:hAnsi="Times New Roman" w:cs="Times New Roman"/>
          <w:color w:val="000000"/>
          <w:sz w:val="24"/>
          <w:szCs w:val="24"/>
        </w:rPr>
        <w:t xml:space="preserve">s to the </w:t>
      </w:r>
      <w:proofErr w:type="spellStart"/>
      <w:r w:rsidRPr="00053249">
        <w:rPr>
          <w:rFonts w:ascii="Times New Roman" w:eastAsia="Times New Roman" w:hAnsi="Times New Roman" w:cs="Times New Roman"/>
          <w:color w:val="000000"/>
          <w:sz w:val="24"/>
          <w:szCs w:val="24"/>
        </w:rPr>
        <w:t>A.I.I.’s</w:t>
      </w:r>
      <w:proofErr w:type="spellEnd"/>
      <w:r w:rsidRPr="00053249">
        <w:rPr>
          <w:rFonts w:ascii="Times New Roman" w:eastAsia="Times New Roman" w:hAnsi="Times New Roman" w:cs="Times New Roman"/>
          <w:color w:val="000000"/>
          <w:sz w:val="24"/>
          <w:szCs w:val="24"/>
        </w:rPr>
        <w:t xml:space="preserve"> welfare under the circumstances.</w:t>
      </w:r>
    </w:p>
    <w:p w14:paraId="3D34810A" w14:textId="77777777" w:rsidR="00053249" w:rsidRPr="00053249" w:rsidRDefault="00053249" w:rsidP="0005324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1D63FB46" w14:textId="77777777" w:rsidR="00053249" w:rsidRDefault="003877E5" w:rsidP="0005324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i/>
          <w:color w:val="000000"/>
          <w:sz w:val="24"/>
          <w:szCs w:val="24"/>
        </w:rPr>
        <w:t xml:space="preserve">Conducting an independent investigation to determine relevant facts and filing a written report </w:t>
      </w:r>
      <w:r w:rsidRPr="00053249">
        <w:rPr>
          <w:rFonts w:ascii="Times New Roman" w:eastAsia="Times New Roman" w:hAnsi="Times New Roman" w:cs="Times New Roman"/>
          <w:color w:val="000000"/>
          <w:sz w:val="24"/>
          <w:szCs w:val="24"/>
        </w:rPr>
        <w:t xml:space="preserve">with recommendations at least </w:t>
      </w:r>
      <w:r w:rsidRPr="00053249">
        <w:rPr>
          <w:rFonts w:ascii="Times New Roman" w:eastAsia="Times New Roman" w:hAnsi="Times New Roman" w:cs="Times New Roman"/>
          <w:sz w:val="24"/>
          <w:szCs w:val="24"/>
        </w:rPr>
        <w:t>48</w:t>
      </w:r>
      <w:r w:rsidRPr="00053249">
        <w:rPr>
          <w:rFonts w:ascii="Times New Roman" w:eastAsia="Times New Roman" w:hAnsi="Times New Roman" w:cs="Times New Roman"/>
          <w:color w:val="000000"/>
          <w:sz w:val="24"/>
          <w:szCs w:val="24"/>
        </w:rPr>
        <w:t xml:space="preserve"> hours prior to the hearing, unless excused or </w:t>
      </w:r>
      <w:r w:rsidR="00053249">
        <w:rPr>
          <w:rFonts w:ascii="Times New Roman" w:eastAsia="Times New Roman" w:hAnsi="Times New Roman" w:cs="Times New Roman"/>
          <w:color w:val="000000"/>
          <w:sz w:val="24"/>
          <w:szCs w:val="24"/>
        </w:rPr>
        <w:t>r</w:t>
      </w:r>
      <w:r w:rsidRPr="00053249">
        <w:rPr>
          <w:rFonts w:ascii="Times New Roman" w:eastAsia="Times New Roman" w:hAnsi="Times New Roman" w:cs="Times New Roman"/>
          <w:color w:val="000000"/>
          <w:sz w:val="24"/>
          <w:szCs w:val="24"/>
        </w:rPr>
        <w:t xml:space="preserve">equired earlier by the court. </w:t>
      </w:r>
    </w:p>
    <w:p w14:paraId="00000009" w14:textId="22471E59" w:rsidR="00C83AD8" w:rsidRPr="00053249" w:rsidRDefault="003877E5" w:rsidP="0005324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color w:val="000000"/>
          <w:sz w:val="24"/>
          <w:szCs w:val="24"/>
        </w:rPr>
        <w:t xml:space="preserve">  </w:t>
      </w:r>
    </w:p>
    <w:p w14:paraId="0000000B" w14:textId="0FDDF2AD" w:rsidR="00C83AD8" w:rsidRPr="00053249" w:rsidRDefault="003877E5" w:rsidP="0005324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i/>
          <w:color w:val="000000"/>
          <w:sz w:val="24"/>
          <w:szCs w:val="24"/>
        </w:rPr>
        <w:t xml:space="preserve">Advocating for the best interests of the </w:t>
      </w:r>
      <w:proofErr w:type="spellStart"/>
      <w:r w:rsidRPr="00053249">
        <w:rPr>
          <w:rFonts w:ascii="Times New Roman" w:eastAsia="Times New Roman" w:hAnsi="Times New Roman" w:cs="Times New Roman"/>
          <w:i/>
          <w:sz w:val="24"/>
          <w:szCs w:val="24"/>
        </w:rPr>
        <w:t>A.I.I</w:t>
      </w:r>
      <w:proofErr w:type="spellEnd"/>
      <w:r w:rsidRPr="00053249">
        <w:rPr>
          <w:rFonts w:ascii="Times New Roman" w:eastAsia="Times New Roman" w:hAnsi="Times New Roman" w:cs="Times New Roman"/>
          <w:i/>
          <w:sz w:val="24"/>
          <w:szCs w:val="24"/>
        </w:rPr>
        <w:t>.</w:t>
      </w:r>
      <w:r w:rsidRPr="00053249">
        <w:rPr>
          <w:rFonts w:ascii="Times New Roman" w:eastAsia="Times New Roman" w:hAnsi="Times New Roman" w:cs="Times New Roman"/>
          <w:color w:val="000000"/>
          <w:sz w:val="24"/>
          <w:szCs w:val="24"/>
        </w:rPr>
        <w:t xml:space="preserve"> by making specific recommendations regarding resources as may be appropriate and available to benefit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w:t>
      </w:r>
      <w:r w:rsidRPr="00053249">
        <w:rPr>
          <w:rFonts w:ascii="Times New Roman" w:eastAsia="Times New Roman" w:hAnsi="Times New Roman" w:cs="Times New Roman"/>
          <w:color w:val="000000"/>
          <w:sz w:val="24"/>
          <w:szCs w:val="24"/>
        </w:rPr>
        <w:t>, the appropri</w:t>
      </w:r>
      <w:r w:rsidRPr="00053249">
        <w:rPr>
          <w:rFonts w:ascii="Times New Roman" w:eastAsia="Times New Roman" w:hAnsi="Times New Roman" w:cs="Times New Roman"/>
          <w:color w:val="000000"/>
          <w:sz w:val="24"/>
          <w:szCs w:val="24"/>
        </w:rPr>
        <w:t xml:space="preserve">ateness of the appointment of a guardian or conservator, the appropriateness of the </w:t>
      </w:r>
      <w:r w:rsidRPr="00053249">
        <w:rPr>
          <w:rFonts w:ascii="Times New Roman" w:eastAsia="Times New Roman" w:hAnsi="Times New Roman" w:cs="Times New Roman"/>
          <w:sz w:val="24"/>
          <w:szCs w:val="24"/>
        </w:rPr>
        <w:t>person(s) nominated for those roles</w:t>
      </w:r>
      <w:r w:rsidRPr="00053249">
        <w:rPr>
          <w:rFonts w:ascii="Times New Roman" w:eastAsia="Times New Roman" w:hAnsi="Times New Roman" w:cs="Times New Roman"/>
          <w:color w:val="000000"/>
          <w:sz w:val="24"/>
          <w:szCs w:val="24"/>
        </w:rPr>
        <w:t>, and any limitations to be imposed</w:t>
      </w:r>
      <w:r w:rsidRPr="00053249">
        <w:rPr>
          <w:rFonts w:ascii="Times New Roman" w:eastAsia="Times New Roman" w:hAnsi="Times New Roman" w:cs="Times New Roman"/>
          <w:sz w:val="24"/>
          <w:szCs w:val="24"/>
        </w:rPr>
        <w:t>.</w:t>
      </w:r>
    </w:p>
    <w:p w14:paraId="50B391AA" w14:textId="77777777" w:rsidR="00053249" w:rsidRPr="00053249" w:rsidRDefault="00053249" w:rsidP="0005324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0C" w14:textId="77777777" w:rsidR="00C83AD8" w:rsidRPr="00053249" w:rsidRDefault="003877E5" w:rsidP="0005324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i/>
          <w:color w:val="000000"/>
          <w:sz w:val="24"/>
          <w:szCs w:val="24"/>
        </w:rPr>
        <w:t xml:space="preserve">Avoiding conflicts of interest, impropriety, or self-dealing. </w:t>
      </w:r>
      <w:r w:rsidRPr="00053249">
        <w:rPr>
          <w:rFonts w:ascii="Times New Roman" w:eastAsia="Times New Roman" w:hAnsi="Times New Roman" w:cs="Times New Roman"/>
          <w:color w:val="000000"/>
          <w:sz w:val="24"/>
          <w:szCs w:val="24"/>
        </w:rPr>
        <w:t xml:space="preserve"> A </w:t>
      </w:r>
      <w:r w:rsidRPr="00053249">
        <w:rPr>
          <w:rFonts w:ascii="Times New Roman" w:eastAsia="Times New Roman" w:hAnsi="Times New Roman" w:cs="Times New Roman"/>
          <w:sz w:val="24"/>
          <w:szCs w:val="24"/>
        </w:rPr>
        <w:t>GAL</w:t>
      </w:r>
      <w:r w:rsidRPr="00053249">
        <w:rPr>
          <w:rFonts w:ascii="Times New Roman" w:eastAsia="Times New Roman" w:hAnsi="Times New Roman" w:cs="Times New Roman"/>
          <w:color w:val="000000"/>
          <w:sz w:val="24"/>
          <w:szCs w:val="24"/>
        </w:rPr>
        <w:t xml:space="preserve"> shall not accept or maintain a</w:t>
      </w:r>
      <w:r w:rsidRPr="00053249">
        <w:rPr>
          <w:rFonts w:ascii="Times New Roman" w:eastAsia="Times New Roman" w:hAnsi="Times New Roman" w:cs="Times New Roman"/>
          <w:color w:val="000000"/>
          <w:sz w:val="24"/>
          <w:szCs w:val="24"/>
        </w:rPr>
        <w:t>ppointment if the performance of his duties may be materially limited by responsibilities to another person or by his own interests</w:t>
      </w:r>
      <w:r w:rsidRPr="00053249">
        <w:rPr>
          <w:rFonts w:ascii="Times New Roman" w:eastAsia="Times New Roman" w:hAnsi="Times New Roman" w:cs="Times New Roman"/>
          <w:sz w:val="24"/>
          <w:szCs w:val="24"/>
        </w:rPr>
        <w:t>.</w:t>
      </w:r>
    </w:p>
    <w:p w14:paraId="0000000D" w14:textId="77777777" w:rsidR="00C83AD8" w:rsidRPr="00053249" w:rsidRDefault="00C83AD8" w:rsidP="00053249">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00E" w14:textId="77777777" w:rsidR="00C83AD8" w:rsidRPr="00053249" w:rsidRDefault="003877E5" w:rsidP="0005324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i/>
          <w:sz w:val="24"/>
          <w:szCs w:val="24"/>
        </w:rPr>
        <w:t xml:space="preserve">Maintaining confidentiality unless the court requires disclosure.  </w:t>
      </w:r>
      <w:r w:rsidRPr="00053249">
        <w:rPr>
          <w:rFonts w:ascii="Times New Roman" w:eastAsia="Times New Roman" w:hAnsi="Times New Roman" w:cs="Times New Roman"/>
          <w:sz w:val="24"/>
          <w:szCs w:val="24"/>
        </w:rPr>
        <w:t xml:space="preserve">The relationship between the GAL and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is a pr</w:t>
      </w:r>
      <w:r w:rsidRPr="00053249">
        <w:rPr>
          <w:rFonts w:ascii="Times New Roman" w:eastAsia="Times New Roman" w:hAnsi="Times New Roman" w:cs="Times New Roman"/>
          <w:sz w:val="24"/>
          <w:szCs w:val="24"/>
        </w:rPr>
        <w:t xml:space="preserve">ofessional relationship and one of utmost confidentiality. </w:t>
      </w:r>
    </w:p>
    <w:p w14:paraId="0000000F" w14:textId="77777777" w:rsidR="00C83AD8" w:rsidRPr="00053249" w:rsidRDefault="00C83AD8" w:rsidP="000532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10" w14:textId="77777777" w:rsidR="00C83AD8" w:rsidRPr="00053249" w:rsidRDefault="003877E5" w:rsidP="0005324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i/>
          <w:color w:val="000000"/>
          <w:sz w:val="24"/>
          <w:szCs w:val="24"/>
        </w:rPr>
        <w:t>Participating in all court proceedings</w:t>
      </w:r>
      <w:r w:rsidRPr="00053249">
        <w:rPr>
          <w:rFonts w:ascii="Times New Roman" w:eastAsia="Times New Roman" w:hAnsi="Times New Roman" w:cs="Times New Roman"/>
          <w:color w:val="000000"/>
          <w:sz w:val="24"/>
          <w:szCs w:val="24"/>
        </w:rPr>
        <w:t xml:space="preserve"> including discovery and mediation, unless all parties waive the requirement to appear or the court otherwise excuses participation</w:t>
      </w:r>
      <w:r w:rsidRPr="00053249">
        <w:rPr>
          <w:rFonts w:ascii="Times New Roman" w:eastAsia="Times New Roman" w:hAnsi="Times New Roman" w:cs="Times New Roman"/>
          <w:sz w:val="24"/>
          <w:szCs w:val="24"/>
        </w:rPr>
        <w:t>.</w:t>
      </w:r>
    </w:p>
    <w:p w14:paraId="00000011" w14:textId="77777777" w:rsidR="00C83AD8" w:rsidRPr="00053249" w:rsidRDefault="00C83AD8" w:rsidP="00053249">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012" w14:textId="77777777" w:rsidR="00C83AD8" w:rsidRPr="00053249" w:rsidRDefault="003877E5" w:rsidP="0005324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i/>
          <w:color w:val="000000"/>
          <w:sz w:val="24"/>
          <w:szCs w:val="24"/>
        </w:rPr>
        <w:t xml:space="preserve">Filing with the court and delivering to each party a copy of the </w:t>
      </w:r>
      <w:r w:rsidRPr="00053249">
        <w:rPr>
          <w:rFonts w:ascii="Times New Roman" w:eastAsia="Times New Roman" w:hAnsi="Times New Roman" w:cs="Times New Roman"/>
          <w:i/>
          <w:sz w:val="24"/>
          <w:szCs w:val="24"/>
        </w:rPr>
        <w:t>GAL</w:t>
      </w:r>
      <w:r w:rsidRPr="00053249">
        <w:rPr>
          <w:rFonts w:ascii="Times New Roman" w:eastAsia="Times New Roman" w:hAnsi="Times New Roman" w:cs="Times New Roman"/>
          <w:i/>
          <w:color w:val="000000"/>
          <w:sz w:val="24"/>
          <w:szCs w:val="24"/>
        </w:rPr>
        <w:t xml:space="preserve"> report</w:t>
      </w:r>
      <w:r w:rsidRPr="00053249">
        <w:rPr>
          <w:rFonts w:ascii="Times New Roman" w:eastAsia="Times New Roman" w:hAnsi="Times New Roman" w:cs="Times New Roman"/>
          <w:i/>
          <w:sz w:val="24"/>
          <w:szCs w:val="24"/>
        </w:rPr>
        <w:t>.</w:t>
      </w:r>
    </w:p>
    <w:p w14:paraId="00000013" w14:textId="77777777" w:rsidR="00C83AD8" w:rsidRPr="00053249" w:rsidRDefault="00C83AD8" w:rsidP="00053249">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015" w14:textId="49CCF854" w:rsidR="00C83AD8" w:rsidRPr="00053249" w:rsidRDefault="003877E5" w:rsidP="0005324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i/>
          <w:color w:val="000000"/>
          <w:sz w:val="24"/>
          <w:szCs w:val="24"/>
        </w:rPr>
        <w:t>Moving for any necessary temporary or emer</w:t>
      </w:r>
      <w:r w:rsidRPr="00053249">
        <w:rPr>
          <w:rFonts w:ascii="Times New Roman" w:eastAsia="Times New Roman" w:hAnsi="Times New Roman" w:cs="Times New Roman"/>
          <w:i/>
          <w:sz w:val="24"/>
          <w:szCs w:val="24"/>
        </w:rPr>
        <w:t xml:space="preserve">gency </w:t>
      </w:r>
      <w:r w:rsidRPr="00053249">
        <w:rPr>
          <w:rFonts w:ascii="Times New Roman" w:eastAsia="Times New Roman" w:hAnsi="Times New Roman" w:cs="Times New Roman"/>
          <w:i/>
          <w:color w:val="000000"/>
          <w:sz w:val="24"/>
          <w:szCs w:val="24"/>
        </w:rPr>
        <w:t xml:space="preserve">relief </w:t>
      </w:r>
      <w:r w:rsidRPr="00053249">
        <w:rPr>
          <w:rFonts w:ascii="Times New Roman" w:eastAsia="Times New Roman" w:hAnsi="Times New Roman" w:cs="Times New Roman"/>
          <w:color w:val="000000"/>
          <w:sz w:val="24"/>
          <w:szCs w:val="24"/>
        </w:rPr>
        <w:t xml:space="preserve">to protect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w:t>
      </w:r>
      <w:r w:rsidRPr="00053249">
        <w:rPr>
          <w:rFonts w:ascii="Times New Roman" w:eastAsia="Times New Roman" w:hAnsi="Times New Roman" w:cs="Times New Roman"/>
          <w:color w:val="000000"/>
          <w:sz w:val="24"/>
          <w:szCs w:val="24"/>
        </w:rPr>
        <w:t xml:space="preserve">from abuse, neglect, abandonment, or exploitation, or to address other emergency needs of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w:t>
      </w:r>
      <w:r w:rsidRPr="00053249">
        <w:rPr>
          <w:rFonts w:ascii="Times New Roman" w:eastAsia="Times New Roman" w:hAnsi="Times New Roman" w:cs="Times New Roman"/>
          <w:sz w:val="24"/>
          <w:szCs w:val="24"/>
          <w:vertAlign w:val="superscript"/>
        </w:rPr>
        <w:footnoteReference w:id="1"/>
      </w:r>
      <w:r w:rsidRPr="00053249">
        <w:rPr>
          <w:rFonts w:ascii="Times New Roman" w:eastAsia="Times New Roman" w:hAnsi="Times New Roman" w:cs="Times New Roman"/>
          <w:color w:val="000000"/>
          <w:sz w:val="24"/>
          <w:szCs w:val="24"/>
        </w:rPr>
        <w:t xml:space="preserve">  </w:t>
      </w:r>
      <w:r w:rsidRPr="00053249">
        <w:rPr>
          <w:rFonts w:ascii="Times New Roman" w:eastAsia="Times New Roman" w:hAnsi="Times New Roman" w:cs="Times New Roman"/>
          <w:sz w:val="24"/>
          <w:szCs w:val="24"/>
        </w:rPr>
        <w:t>For more information about emergency or temporary relief, see the end of this chapter.</w:t>
      </w:r>
    </w:p>
    <w:p w14:paraId="575F7B17" w14:textId="77777777" w:rsidR="00053249" w:rsidRPr="00053249" w:rsidRDefault="00053249" w:rsidP="0005324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6" w14:textId="77777777" w:rsidR="00C83AD8" w:rsidRPr="00053249" w:rsidRDefault="003877E5" w:rsidP="0005324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color w:val="000000"/>
          <w:sz w:val="24"/>
          <w:szCs w:val="24"/>
        </w:rPr>
        <w:t xml:space="preserve">The GAL serves as the “eyes and ears” of the court and provides an objective view of the best interests of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color w:val="000000"/>
          <w:sz w:val="24"/>
          <w:szCs w:val="24"/>
        </w:rPr>
        <w:t xml:space="preserve">.  The GAL </w:t>
      </w:r>
      <w:r w:rsidRPr="00053249">
        <w:rPr>
          <w:rFonts w:ascii="Times New Roman" w:eastAsia="Times New Roman" w:hAnsi="Times New Roman" w:cs="Times New Roman"/>
          <w:sz w:val="24"/>
          <w:szCs w:val="24"/>
        </w:rPr>
        <w:t>must</w:t>
      </w:r>
      <w:r w:rsidRPr="00053249">
        <w:rPr>
          <w:rFonts w:ascii="Times New Roman" w:eastAsia="Times New Roman" w:hAnsi="Times New Roman" w:cs="Times New Roman"/>
          <w:color w:val="000000"/>
          <w:sz w:val="24"/>
          <w:szCs w:val="24"/>
        </w:rPr>
        <w:t xml:space="preserve"> investigate, independently assess </w:t>
      </w:r>
      <w:r w:rsidRPr="00053249">
        <w:rPr>
          <w:rFonts w:ascii="Times New Roman" w:eastAsia="Times New Roman" w:hAnsi="Times New Roman" w:cs="Times New Roman"/>
          <w:color w:val="000000"/>
          <w:sz w:val="24"/>
          <w:szCs w:val="24"/>
        </w:rPr>
        <w:t xml:space="preserve">the facts of the case, represent the best interests of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w:t>
      </w:r>
      <w:r w:rsidRPr="00053249">
        <w:rPr>
          <w:rFonts w:ascii="Times New Roman" w:eastAsia="Times New Roman" w:hAnsi="Times New Roman" w:cs="Times New Roman"/>
          <w:color w:val="000000"/>
          <w:sz w:val="24"/>
          <w:szCs w:val="24"/>
        </w:rPr>
        <w:t xml:space="preserve">to the </w:t>
      </w:r>
      <w:r w:rsidRPr="00053249">
        <w:rPr>
          <w:rFonts w:ascii="Times New Roman" w:eastAsia="Times New Roman" w:hAnsi="Times New Roman" w:cs="Times New Roman"/>
          <w:sz w:val="24"/>
          <w:szCs w:val="24"/>
        </w:rPr>
        <w:t>c</w:t>
      </w:r>
      <w:r w:rsidRPr="00053249">
        <w:rPr>
          <w:rFonts w:ascii="Times New Roman" w:eastAsia="Times New Roman" w:hAnsi="Times New Roman" w:cs="Times New Roman"/>
          <w:color w:val="000000"/>
          <w:sz w:val="24"/>
          <w:szCs w:val="24"/>
        </w:rPr>
        <w:t>ourt, and advocate for those interests in the Report of the GAL and/or by oral testimony.</w:t>
      </w:r>
      <w:r w:rsidRPr="00053249">
        <w:rPr>
          <w:rFonts w:ascii="Times New Roman" w:eastAsia="Times New Roman" w:hAnsi="Times New Roman" w:cs="Times New Roman"/>
          <w:color w:val="000000"/>
          <w:sz w:val="24"/>
          <w:szCs w:val="24"/>
          <w:vertAlign w:val="superscript"/>
        </w:rPr>
        <w:footnoteReference w:id="2"/>
      </w:r>
      <w:r w:rsidRPr="00053249">
        <w:rPr>
          <w:rFonts w:ascii="Times New Roman" w:eastAsia="Times New Roman" w:hAnsi="Times New Roman" w:cs="Times New Roman"/>
          <w:color w:val="000000"/>
          <w:sz w:val="24"/>
          <w:szCs w:val="24"/>
        </w:rPr>
        <w:t xml:space="preserve">  The GAL should attend all court hearings and provide information directly to the court, as</w:t>
      </w:r>
      <w:r w:rsidRPr="00053249">
        <w:rPr>
          <w:rFonts w:ascii="Times New Roman" w:eastAsia="Times New Roman" w:hAnsi="Times New Roman" w:cs="Times New Roman"/>
          <w:color w:val="000000"/>
          <w:sz w:val="24"/>
          <w:szCs w:val="24"/>
        </w:rPr>
        <w:t xml:space="preserve"> well as maintain </w:t>
      </w:r>
      <w:r w:rsidRPr="00053249">
        <w:rPr>
          <w:rFonts w:ascii="Times New Roman" w:eastAsia="Times New Roman" w:hAnsi="Times New Roman" w:cs="Times New Roman"/>
          <w:sz w:val="24"/>
          <w:szCs w:val="24"/>
        </w:rPr>
        <w:t>his or her</w:t>
      </w:r>
      <w:r w:rsidRPr="00053249">
        <w:rPr>
          <w:rFonts w:ascii="Times New Roman" w:eastAsia="Times New Roman" w:hAnsi="Times New Roman" w:cs="Times New Roman"/>
          <w:color w:val="000000"/>
          <w:sz w:val="24"/>
          <w:szCs w:val="24"/>
        </w:rPr>
        <w:t xml:space="preserve"> own file regarding the matter.  One </w:t>
      </w:r>
      <w:r w:rsidRPr="00053249">
        <w:rPr>
          <w:rFonts w:ascii="Times New Roman" w:eastAsia="Times New Roman" w:hAnsi="Times New Roman" w:cs="Times New Roman"/>
          <w:color w:val="000000"/>
          <w:sz w:val="24"/>
          <w:szCs w:val="24"/>
        </w:rPr>
        <w:lastRenderedPageBreak/>
        <w:t xml:space="preserve">way this duty is carried out is through the report the GAL submits to the </w:t>
      </w:r>
      <w:r w:rsidRPr="00053249">
        <w:rPr>
          <w:rFonts w:ascii="Times New Roman" w:eastAsia="Times New Roman" w:hAnsi="Times New Roman" w:cs="Times New Roman"/>
          <w:sz w:val="24"/>
          <w:szCs w:val="24"/>
        </w:rPr>
        <w:t>c</w:t>
      </w:r>
      <w:r w:rsidRPr="00053249">
        <w:rPr>
          <w:rFonts w:ascii="Times New Roman" w:eastAsia="Times New Roman" w:hAnsi="Times New Roman" w:cs="Times New Roman"/>
          <w:color w:val="000000"/>
          <w:sz w:val="24"/>
          <w:szCs w:val="24"/>
        </w:rPr>
        <w:t>ourt.</w:t>
      </w:r>
      <w:r w:rsidRPr="00053249">
        <w:rPr>
          <w:rFonts w:ascii="Times New Roman" w:eastAsia="Times New Roman" w:hAnsi="Times New Roman" w:cs="Times New Roman"/>
          <w:color w:val="FF0000"/>
          <w:sz w:val="24"/>
          <w:szCs w:val="24"/>
        </w:rPr>
        <w:t xml:space="preserve"> </w:t>
      </w:r>
      <w:r w:rsidRPr="00053249">
        <w:rPr>
          <w:rFonts w:ascii="Times New Roman" w:eastAsia="Times New Roman" w:hAnsi="Times New Roman" w:cs="Times New Roman"/>
          <w:color w:val="000000"/>
          <w:sz w:val="24"/>
          <w:szCs w:val="24"/>
        </w:rPr>
        <w:t xml:space="preserve"> It is also possible the GAL will be as</w:t>
      </w:r>
      <w:r w:rsidRPr="00053249">
        <w:rPr>
          <w:rFonts w:ascii="Times New Roman" w:eastAsia="Times New Roman" w:hAnsi="Times New Roman" w:cs="Times New Roman"/>
          <w:sz w:val="24"/>
          <w:szCs w:val="24"/>
        </w:rPr>
        <w:t>ked to investigate matters that are unforeseen at the inception of the case.</w:t>
      </w:r>
    </w:p>
    <w:p w14:paraId="0CCF897E" w14:textId="77777777" w:rsidR="00053249" w:rsidRDefault="00053249" w:rsidP="00053249">
      <w:pPr>
        <w:spacing w:after="0" w:line="240" w:lineRule="auto"/>
        <w:jc w:val="both"/>
        <w:rPr>
          <w:rFonts w:ascii="Times New Roman" w:eastAsia="Times New Roman" w:hAnsi="Times New Roman" w:cs="Times New Roman"/>
          <w:sz w:val="24"/>
          <w:szCs w:val="24"/>
        </w:rPr>
      </w:pPr>
    </w:p>
    <w:p w14:paraId="00000017" w14:textId="3BB794AD" w:rsidR="00C83AD8" w:rsidRPr="00053249"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The goal of the GAL investigation and recommendations is to always to put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in the best possible position. The first question a GAL must </w:t>
      </w:r>
      <w:proofErr w:type="gramStart"/>
      <w:r w:rsidRPr="00053249">
        <w:rPr>
          <w:rFonts w:ascii="Times New Roman" w:eastAsia="Times New Roman" w:hAnsi="Times New Roman" w:cs="Times New Roman"/>
          <w:sz w:val="24"/>
          <w:szCs w:val="24"/>
        </w:rPr>
        <w:t>investigate</w:t>
      </w:r>
      <w:proofErr w:type="gramEnd"/>
      <w:r w:rsidRPr="00053249">
        <w:rPr>
          <w:rFonts w:ascii="Times New Roman" w:eastAsia="Times New Roman" w:hAnsi="Times New Roman" w:cs="Times New Roman"/>
          <w:sz w:val="24"/>
          <w:szCs w:val="24"/>
        </w:rPr>
        <w:t xml:space="preserve"> and answer is the mos</w:t>
      </w:r>
      <w:r w:rsidRPr="00053249">
        <w:rPr>
          <w:rFonts w:ascii="Times New Roman" w:eastAsia="Times New Roman" w:hAnsi="Times New Roman" w:cs="Times New Roman"/>
          <w:sz w:val="24"/>
          <w:szCs w:val="24"/>
        </w:rPr>
        <w:t xml:space="preserve">t crucial — whether or not a guardian or conservator is needed.  If a guardianship and/or conservatorship is needed, is the proposed fiduciary qualified to serve?  Does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approve or disapprove of this person?  The answers to these questions are pa</w:t>
      </w:r>
      <w:r w:rsidRPr="00053249">
        <w:rPr>
          <w:rFonts w:ascii="Times New Roman" w:eastAsia="Times New Roman" w:hAnsi="Times New Roman" w:cs="Times New Roman"/>
          <w:sz w:val="24"/>
          <w:szCs w:val="24"/>
        </w:rPr>
        <w:t>ramount because, first and foremost, the court has been asked to take away an adult’s rights, the same rights any citizen of the United States has the day they turn eighteen years old.  Moreover, once a guardian is appointed, the guardian is then responsib</w:t>
      </w:r>
      <w:r w:rsidRPr="00053249">
        <w:rPr>
          <w:rFonts w:ascii="Times New Roman" w:eastAsia="Times New Roman" w:hAnsi="Times New Roman" w:cs="Times New Roman"/>
          <w:sz w:val="24"/>
          <w:szCs w:val="24"/>
        </w:rPr>
        <w:t xml:space="preserve">le for ensuring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(the “ward” after a determination of incapacity) has a clean, safe, comfortable, and appropriate residence and for making sure the ward receives appropriate medical and health care.  Conservators are responsible for managing and </w:t>
      </w:r>
      <w:r w:rsidRPr="00053249">
        <w:rPr>
          <w:rFonts w:ascii="Times New Roman" w:eastAsia="Times New Roman" w:hAnsi="Times New Roman" w:cs="Times New Roman"/>
          <w:sz w:val="24"/>
          <w:szCs w:val="24"/>
        </w:rPr>
        <w:t xml:space="preserve">protecting the property and assets of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(the “protected person after a determination of incapacity).  The GAL must be certain that the proposed fiduciary is the appropriate person to take on either or </w:t>
      </w:r>
      <w:proofErr w:type="gramStart"/>
      <w:r w:rsidRPr="00053249">
        <w:rPr>
          <w:rFonts w:ascii="Times New Roman" w:eastAsia="Times New Roman" w:hAnsi="Times New Roman" w:cs="Times New Roman"/>
          <w:sz w:val="24"/>
          <w:szCs w:val="24"/>
        </w:rPr>
        <w:t>both of these</w:t>
      </w:r>
      <w:proofErr w:type="gramEnd"/>
      <w:r w:rsidRPr="00053249">
        <w:rPr>
          <w:rFonts w:ascii="Times New Roman" w:eastAsia="Times New Roman" w:hAnsi="Times New Roman" w:cs="Times New Roman"/>
          <w:sz w:val="24"/>
          <w:szCs w:val="24"/>
        </w:rPr>
        <w:t xml:space="preserve"> roles.</w:t>
      </w:r>
    </w:p>
    <w:p w14:paraId="00000018" w14:textId="10DA55AF" w:rsidR="00C83AD8" w:rsidRPr="00053249" w:rsidRDefault="003877E5" w:rsidP="00053249">
      <w:pPr>
        <w:spacing w:after="0" w:line="240" w:lineRule="auto"/>
        <w:jc w:val="center"/>
        <w:rPr>
          <w:rFonts w:ascii="Times New Roman" w:eastAsia="Times New Roman" w:hAnsi="Times New Roman" w:cs="Times New Roman"/>
          <w:b/>
          <w:caps/>
          <w:sz w:val="24"/>
          <w:szCs w:val="24"/>
        </w:rPr>
      </w:pPr>
      <w:r w:rsidRPr="00053249">
        <w:rPr>
          <w:rFonts w:ascii="Times New Roman" w:eastAsia="Times New Roman" w:hAnsi="Times New Roman" w:cs="Times New Roman"/>
          <w:b/>
          <w:caps/>
          <w:sz w:val="24"/>
          <w:szCs w:val="24"/>
        </w:rPr>
        <w:t>Conflicts of Interest and</w:t>
      </w:r>
      <w:r w:rsidRPr="00053249">
        <w:rPr>
          <w:rFonts w:ascii="Times New Roman" w:eastAsia="Times New Roman" w:hAnsi="Times New Roman" w:cs="Times New Roman"/>
          <w:b/>
          <w:caps/>
          <w:sz w:val="24"/>
          <w:szCs w:val="24"/>
        </w:rPr>
        <w:t xml:space="preserve"> Confidentiality</w:t>
      </w:r>
      <w:r w:rsidRPr="00053249">
        <w:rPr>
          <w:rFonts w:ascii="Times New Roman" w:eastAsia="Times New Roman" w:hAnsi="Times New Roman" w:cs="Times New Roman"/>
          <w:caps/>
          <w:sz w:val="24"/>
          <w:szCs w:val="24"/>
          <w:vertAlign w:val="superscript"/>
        </w:rPr>
        <w:footnoteReference w:id="3"/>
      </w:r>
      <w:r w:rsidRPr="00053249">
        <w:rPr>
          <w:rFonts w:ascii="Times New Roman" w:eastAsia="Times New Roman" w:hAnsi="Times New Roman" w:cs="Times New Roman"/>
          <w:b/>
          <w:caps/>
          <w:sz w:val="24"/>
          <w:szCs w:val="24"/>
        </w:rPr>
        <w:t xml:space="preserve"> </w:t>
      </w:r>
    </w:p>
    <w:p w14:paraId="2315C2D0" w14:textId="77777777" w:rsidR="00053249" w:rsidRPr="00053249" w:rsidRDefault="00053249" w:rsidP="00053249">
      <w:pPr>
        <w:spacing w:after="0" w:line="240" w:lineRule="auto"/>
        <w:jc w:val="center"/>
        <w:rPr>
          <w:rFonts w:ascii="Times New Roman" w:eastAsia="Times New Roman" w:hAnsi="Times New Roman" w:cs="Times New Roman"/>
          <w:b/>
          <w:sz w:val="24"/>
          <w:szCs w:val="24"/>
          <w:u w:val="single"/>
        </w:rPr>
      </w:pPr>
    </w:p>
    <w:p w14:paraId="00000019" w14:textId="14DF6DCC" w:rsidR="00C83AD8"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Before agreeing to undertake the role of a GAL, a proposed GAL must ensure he or she has no prior or current relationship with any of the parties or their family members that might call the </w:t>
      </w:r>
      <w:proofErr w:type="spellStart"/>
      <w:r w:rsidRPr="00053249">
        <w:rPr>
          <w:rFonts w:ascii="Times New Roman" w:eastAsia="Times New Roman" w:hAnsi="Times New Roman" w:cs="Times New Roman"/>
          <w:sz w:val="24"/>
          <w:szCs w:val="24"/>
        </w:rPr>
        <w:t>GAL’s</w:t>
      </w:r>
      <w:proofErr w:type="spellEnd"/>
      <w:r w:rsidRPr="00053249">
        <w:rPr>
          <w:rFonts w:ascii="Times New Roman" w:eastAsia="Times New Roman" w:hAnsi="Times New Roman" w:cs="Times New Roman"/>
          <w:sz w:val="24"/>
          <w:szCs w:val="24"/>
        </w:rPr>
        <w:t xml:space="preserve"> impartiality into question or affect his </w:t>
      </w:r>
      <w:r w:rsidRPr="00053249">
        <w:rPr>
          <w:rFonts w:ascii="Times New Roman" w:eastAsia="Times New Roman" w:hAnsi="Times New Roman" w:cs="Times New Roman"/>
          <w:sz w:val="24"/>
          <w:szCs w:val="24"/>
        </w:rPr>
        <w:t xml:space="preserve">or her ability to be an independent investigator. Lawyers call this a “conflicts check.” </w:t>
      </w:r>
    </w:p>
    <w:p w14:paraId="5A83E27B" w14:textId="77777777" w:rsidR="00053249" w:rsidRPr="00053249" w:rsidRDefault="00053249" w:rsidP="00053249">
      <w:pPr>
        <w:spacing w:after="0" w:line="240" w:lineRule="auto"/>
        <w:jc w:val="both"/>
        <w:rPr>
          <w:rFonts w:ascii="Times New Roman" w:eastAsia="Times New Roman" w:hAnsi="Times New Roman" w:cs="Times New Roman"/>
          <w:sz w:val="24"/>
          <w:szCs w:val="24"/>
        </w:rPr>
      </w:pPr>
    </w:p>
    <w:p w14:paraId="0000001A" w14:textId="77777777" w:rsidR="00C83AD8" w:rsidRPr="00053249"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Issues of confidentiality preclude a potential GAL from taking a case if he or she has a relationship with a party, or even a family member of a party.  (A conflict m</w:t>
      </w:r>
      <w:r w:rsidRPr="00053249">
        <w:rPr>
          <w:rFonts w:ascii="Times New Roman" w:eastAsia="Times New Roman" w:hAnsi="Times New Roman" w:cs="Times New Roman"/>
          <w:sz w:val="24"/>
          <w:szCs w:val="24"/>
        </w:rPr>
        <w:t xml:space="preserve">ight exist if there is a relationship with someone not actually a party, </w:t>
      </w:r>
      <w:r w:rsidRPr="00053249">
        <w:rPr>
          <w:rFonts w:ascii="Times New Roman" w:eastAsia="Times New Roman" w:hAnsi="Times New Roman" w:cs="Times New Roman"/>
          <w:i/>
          <w:sz w:val="24"/>
          <w:szCs w:val="24"/>
        </w:rPr>
        <w:t>e.g.</w:t>
      </w:r>
      <w:r w:rsidRPr="00053249">
        <w:rPr>
          <w:rFonts w:ascii="Times New Roman" w:eastAsia="Times New Roman" w:hAnsi="Times New Roman" w:cs="Times New Roman"/>
          <w:sz w:val="24"/>
          <w:szCs w:val="24"/>
        </w:rPr>
        <w:t xml:space="preserve">, the petitioner is the spouse of the </w:t>
      </w:r>
      <w:proofErr w:type="spellStart"/>
      <w:r w:rsidRPr="00053249">
        <w:rPr>
          <w:rFonts w:ascii="Times New Roman" w:eastAsia="Times New Roman" w:hAnsi="Times New Roman" w:cs="Times New Roman"/>
          <w:sz w:val="24"/>
          <w:szCs w:val="24"/>
        </w:rPr>
        <w:t>GAL’s</w:t>
      </w:r>
      <w:proofErr w:type="spellEnd"/>
      <w:r w:rsidRPr="00053249">
        <w:rPr>
          <w:rFonts w:ascii="Times New Roman" w:eastAsia="Times New Roman" w:hAnsi="Times New Roman" w:cs="Times New Roman"/>
          <w:sz w:val="24"/>
          <w:szCs w:val="24"/>
        </w:rPr>
        <w:t xml:space="preserve"> employer.)  In small communities this may be difficult but is probably even more important, and in any community the avoidance of a con</w:t>
      </w:r>
      <w:r w:rsidRPr="00053249">
        <w:rPr>
          <w:rFonts w:ascii="Times New Roman" w:eastAsia="Times New Roman" w:hAnsi="Times New Roman" w:cs="Times New Roman"/>
          <w:sz w:val="24"/>
          <w:szCs w:val="24"/>
        </w:rPr>
        <w:t xml:space="preserve">flict of interest is essential for the protection of both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and the GAL, and to ensure the independence of the court and the integrity of the legal process.  </w:t>
      </w:r>
    </w:p>
    <w:p w14:paraId="0000001B" w14:textId="10946B71" w:rsidR="00C83AD8" w:rsidRDefault="003877E5" w:rsidP="00053249">
      <w:pPr>
        <w:spacing w:after="0" w:line="240" w:lineRule="auto"/>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After being contacted to serve, the GAL should very quickly obtain the names of the part</w:t>
      </w:r>
      <w:r w:rsidRPr="00053249">
        <w:rPr>
          <w:rFonts w:ascii="Times New Roman" w:eastAsia="Times New Roman" w:hAnsi="Times New Roman" w:cs="Times New Roman"/>
          <w:sz w:val="24"/>
          <w:szCs w:val="24"/>
        </w:rPr>
        <w:t>ies and determine if he or she has a personal interest in the matter. If so, he or she must inform the court as soon as possible that he or she is disqualified because of the conflict so that another GAL may be appointed.  This should be done before speaki</w:t>
      </w:r>
      <w:r w:rsidRPr="00053249">
        <w:rPr>
          <w:rFonts w:ascii="Times New Roman" w:eastAsia="Times New Roman" w:hAnsi="Times New Roman" w:cs="Times New Roman"/>
          <w:sz w:val="24"/>
          <w:szCs w:val="24"/>
        </w:rPr>
        <w:t xml:space="preserve">ng with anyone or undertaking any investigation of the case. </w:t>
      </w:r>
    </w:p>
    <w:p w14:paraId="28EA90F7" w14:textId="77777777" w:rsidR="00053249" w:rsidRPr="00053249" w:rsidRDefault="00053249" w:rsidP="00053249">
      <w:pPr>
        <w:spacing w:after="0" w:line="240" w:lineRule="auto"/>
        <w:rPr>
          <w:rFonts w:ascii="Times New Roman" w:eastAsia="Times New Roman" w:hAnsi="Times New Roman" w:cs="Times New Roman"/>
          <w:sz w:val="24"/>
          <w:szCs w:val="24"/>
        </w:rPr>
      </w:pPr>
    </w:p>
    <w:p w14:paraId="0000001C" w14:textId="49C80F13" w:rsidR="00C83AD8"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If there is no initial conflict, </w:t>
      </w:r>
      <w:proofErr w:type="spellStart"/>
      <w:r w:rsidRPr="00053249">
        <w:rPr>
          <w:rFonts w:ascii="Times New Roman" w:eastAsia="Times New Roman" w:hAnsi="Times New Roman" w:cs="Times New Roman"/>
          <w:sz w:val="24"/>
          <w:szCs w:val="24"/>
        </w:rPr>
        <w:t>GALs</w:t>
      </w:r>
      <w:proofErr w:type="spellEnd"/>
      <w:r w:rsidRPr="00053249">
        <w:rPr>
          <w:rFonts w:ascii="Times New Roman" w:eastAsia="Times New Roman" w:hAnsi="Times New Roman" w:cs="Times New Roman"/>
          <w:sz w:val="24"/>
          <w:szCs w:val="24"/>
        </w:rPr>
        <w:t xml:space="preserve"> should continue to avoid any actions that would create a conflict of interest or even the appearance of a conflict of interest. For example, </w:t>
      </w:r>
      <w:proofErr w:type="spellStart"/>
      <w:r w:rsidRPr="00053249">
        <w:rPr>
          <w:rFonts w:ascii="Times New Roman" w:eastAsia="Times New Roman" w:hAnsi="Times New Roman" w:cs="Times New Roman"/>
          <w:sz w:val="24"/>
          <w:szCs w:val="24"/>
        </w:rPr>
        <w:t>GALs</w:t>
      </w:r>
      <w:proofErr w:type="spellEnd"/>
      <w:r w:rsidRPr="00053249">
        <w:rPr>
          <w:rFonts w:ascii="Times New Roman" w:eastAsia="Times New Roman" w:hAnsi="Times New Roman" w:cs="Times New Roman"/>
          <w:sz w:val="24"/>
          <w:szCs w:val="24"/>
        </w:rPr>
        <w:t xml:space="preserve"> in sales p</w:t>
      </w:r>
      <w:r w:rsidRPr="00053249">
        <w:rPr>
          <w:rFonts w:ascii="Times New Roman" w:eastAsia="Times New Roman" w:hAnsi="Times New Roman" w:cs="Times New Roman"/>
          <w:sz w:val="24"/>
          <w:szCs w:val="24"/>
        </w:rPr>
        <w:t xml:space="preserve">rofessions may not give suggestions or recommendations from which their associates could profit. </w:t>
      </w:r>
      <w:proofErr w:type="spellStart"/>
      <w:r w:rsidRPr="00053249">
        <w:rPr>
          <w:rFonts w:ascii="Times New Roman" w:eastAsia="Times New Roman" w:hAnsi="Times New Roman" w:cs="Times New Roman"/>
          <w:sz w:val="24"/>
          <w:szCs w:val="24"/>
        </w:rPr>
        <w:t>GALs</w:t>
      </w:r>
      <w:proofErr w:type="spellEnd"/>
      <w:r w:rsidRPr="00053249">
        <w:rPr>
          <w:rFonts w:ascii="Times New Roman" w:eastAsia="Times New Roman" w:hAnsi="Times New Roman" w:cs="Times New Roman"/>
          <w:sz w:val="24"/>
          <w:szCs w:val="24"/>
        </w:rPr>
        <w:t xml:space="preserve"> associated with service industries or the </w:t>
      </w:r>
      <w:proofErr w:type="gramStart"/>
      <w:r w:rsidRPr="00053249">
        <w:rPr>
          <w:rFonts w:ascii="Times New Roman" w:eastAsia="Times New Roman" w:hAnsi="Times New Roman" w:cs="Times New Roman"/>
          <w:sz w:val="24"/>
          <w:szCs w:val="24"/>
        </w:rPr>
        <w:t>long term</w:t>
      </w:r>
      <w:proofErr w:type="gramEnd"/>
      <w:r w:rsidRPr="00053249">
        <w:rPr>
          <w:rFonts w:ascii="Times New Roman" w:eastAsia="Times New Roman" w:hAnsi="Times New Roman" w:cs="Times New Roman"/>
          <w:sz w:val="24"/>
          <w:szCs w:val="24"/>
        </w:rPr>
        <w:t xml:space="preserve"> care industries should be particularly careful to avoid circumstances that might create a conflict of </w:t>
      </w:r>
      <w:r w:rsidRPr="00053249">
        <w:rPr>
          <w:rFonts w:ascii="Times New Roman" w:eastAsia="Times New Roman" w:hAnsi="Times New Roman" w:cs="Times New Roman"/>
          <w:sz w:val="24"/>
          <w:szCs w:val="24"/>
        </w:rPr>
        <w:t>interest.</w:t>
      </w:r>
    </w:p>
    <w:p w14:paraId="1AF72059" w14:textId="77777777" w:rsidR="00053249" w:rsidRPr="00053249" w:rsidRDefault="00053249" w:rsidP="00053249">
      <w:pPr>
        <w:spacing w:after="0" w:line="240" w:lineRule="auto"/>
        <w:jc w:val="both"/>
        <w:rPr>
          <w:rFonts w:ascii="Times New Roman" w:eastAsia="Times New Roman" w:hAnsi="Times New Roman" w:cs="Times New Roman"/>
          <w:sz w:val="24"/>
          <w:szCs w:val="24"/>
        </w:rPr>
      </w:pPr>
    </w:p>
    <w:p w14:paraId="0000001D" w14:textId="15A0C502" w:rsidR="00C83AD8"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It is also important that non-attorney </w:t>
      </w:r>
      <w:proofErr w:type="spellStart"/>
      <w:r w:rsidRPr="00053249">
        <w:rPr>
          <w:rFonts w:ascii="Times New Roman" w:eastAsia="Times New Roman" w:hAnsi="Times New Roman" w:cs="Times New Roman"/>
          <w:sz w:val="24"/>
          <w:szCs w:val="24"/>
        </w:rPr>
        <w:t>GALs</w:t>
      </w:r>
      <w:proofErr w:type="spellEnd"/>
      <w:r w:rsidRPr="00053249">
        <w:rPr>
          <w:rFonts w:ascii="Times New Roman" w:eastAsia="Times New Roman" w:hAnsi="Times New Roman" w:cs="Times New Roman"/>
          <w:sz w:val="24"/>
          <w:szCs w:val="24"/>
        </w:rPr>
        <w:t xml:space="preserve"> do not give the impression that they are lawyers or have any special knowledge of the law. </w:t>
      </w:r>
    </w:p>
    <w:p w14:paraId="53B2ACED" w14:textId="77777777" w:rsidR="00053249" w:rsidRPr="00053249" w:rsidRDefault="00053249" w:rsidP="00053249">
      <w:pPr>
        <w:spacing w:after="0" w:line="240" w:lineRule="auto"/>
        <w:jc w:val="both"/>
        <w:rPr>
          <w:rFonts w:ascii="Times New Roman" w:eastAsia="Times New Roman" w:hAnsi="Times New Roman" w:cs="Times New Roman"/>
          <w:sz w:val="24"/>
          <w:szCs w:val="24"/>
        </w:rPr>
      </w:pPr>
    </w:p>
    <w:p w14:paraId="0000001E" w14:textId="77777777" w:rsidR="00C83AD8" w:rsidRPr="00053249"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lastRenderedPageBreak/>
        <w:t xml:space="preserve">The GAL will learn very personal things about the A.I. I. and other parties and must keep this information </w:t>
      </w:r>
      <w:proofErr w:type="gramStart"/>
      <w:r w:rsidRPr="00053249">
        <w:rPr>
          <w:rFonts w:ascii="Times New Roman" w:eastAsia="Times New Roman" w:hAnsi="Times New Roman" w:cs="Times New Roman"/>
          <w:sz w:val="24"/>
          <w:szCs w:val="24"/>
        </w:rPr>
        <w:t>abs</w:t>
      </w:r>
      <w:r w:rsidRPr="00053249">
        <w:rPr>
          <w:rFonts w:ascii="Times New Roman" w:eastAsia="Times New Roman" w:hAnsi="Times New Roman" w:cs="Times New Roman"/>
          <w:sz w:val="24"/>
          <w:szCs w:val="24"/>
        </w:rPr>
        <w:t>olutely confidential</w:t>
      </w:r>
      <w:proofErr w:type="gramEnd"/>
      <w:r w:rsidRPr="00053249">
        <w:rPr>
          <w:rFonts w:ascii="Times New Roman" w:eastAsia="Times New Roman" w:hAnsi="Times New Roman" w:cs="Times New Roman"/>
          <w:sz w:val="24"/>
          <w:szCs w:val="24"/>
        </w:rPr>
        <w:t xml:space="preserve">.  It must not be discussed with the </w:t>
      </w:r>
      <w:proofErr w:type="spellStart"/>
      <w:r w:rsidRPr="00053249">
        <w:rPr>
          <w:rFonts w:ascii="Times New Roman" w:eastAsia="Times New Roman" w:hAnsi="Times New Roman" w:cs="Times New Roman"/>
          <w:sz w:val="24"/>
          <w:szCs w:val="24"/>
        </w:rPr>
        <w:t>GAL’s</w:t>
      </w:r>
      <w:proofErr w:type="spellEnd"/>
      <w:r w:rsidRPr="00053249">
        <w:rPr>
          <w:rFonts w:ascii="Times New Roman" w:eastAsia="Times New Roman" w:hAnsi="Times New Roman" w:cs="Times New Roman"/>
          <w:sz w:val="24"/>
          <w:szCs w:val="24"/>
        </w:rPr>
        <w:t xml:space="preserve"> family or friends.  It may be discussed with court staff, and if an occasion arises where the GAL must discuss a case with a third party for purposes of the investigation, the GAL should avoid </w:t>
      </w:r>
      <w:r w:rsidRPr="00053249">
        <w:rPr>
          <w:rFonts w:ascii="Times New Roman" w:eastAsia="Times New Roman" w:hAnsi="Times New Roman" w:cs="Times New Roman"/>
          <w:sz w:val="24"/>
          <w:szCs w:val="24"/>
        </w:rPr>
        <w:t xml:space="preserve">using the </w:t>
      </w:r>
      <w:proofErr w:type="spellStart"/>
      <w:r w:rsidRPr="00053249">
        <w:rPr>
          <w:rFonts w:ascii="Times New Roman" w:eastAsia="Times New Roman" w:hAnsi="Times New Roman" w:cs="Times New Roman"/>
          <w:sz w:val="24"/>
          <w:szCs w:val="24"/>
        </w:rPr>
        <w:t>A.I.I.’s</w:t>
      </w:r>
      <w:proofErr w:type="spellEnd"/>
      <w:r w:rsidRPr="00053249">
        <w:rPr>
          <w:rFonts w:ascii="Times New Roman" w:eastAsia="Times New Roman" w:hAnsi="Times New Roman" w:cs="Times New Roman"/>
          <w:sz w:val="24"/>
          <w:szCs w:val="24"/>
        </w:rPr>
        <w:t xml:space="preserve"> name or any unique identifying information.  Often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or the proposed fiduciary will ask if what they are telling the GAL is confidential.  The GAL may respond by saying: “yes, unless I’m required by law and the judge to inform t</w:t>
      </w:r>
      <w:r w:rsidRPr="00053249">
        <w:rPr>
          <w:rFonts w:ascii="Times New Roman" w:eastAsia="Times New Roman" w:hAnsi="Times New Roman" w:cs="Times New Roman"/>
          <w:sz w:val="24"/>
          <w:szCs w:val="24"/>
        </w:rPr>
        <w:t>he court as part of my duties.”  The GAL may assure them that the GAL takes the task very seriously and will do everything in his or her power to keep the information private and confidential.  The GAL should also tell them that the judge takes measures to</w:t>
      </w:r>
      <w:r w:rsidRPr="00053249">
        <w:rPr>
          <w:rFonts w:ascii="Times New Roman" w:eastAsia="Times New Roman" w:hAnsi="Times New Roman" w:cs="Times New Roman"/>
          <w:sz w:val="24"/>
          <w:szCs w:val="24"/>
        </w:rPr>
        <w:t xml:space="preserve"> protect the privacy of the information to the extent legally possible. </w:t>
      </w:r>
    </w:p>
    <w:p w14:paraId="1DCCFE40" w14:textId="77777777" w:rsidR="00053249" w:rsidRDefault="00053249" w:rsidP="00053249">
      <w:pPr>
        <w:spacing w:after="0" w:line="240" w:lineRule="auto"/>
        <w:jc w:val="both"/>
        <w:rPr>
          <w:rFonts w:ascii="Times New Roman" w:eastAsia="Times New Roman" w:hAnsi="Times New Roman" w:cs="Times New Roman"/>
          <w:sz w:val="24"/>
          <w:szCs w:val="24"/>
        </w:rPr>
      </w:pPr>
    </w:p>
    <w:p w14:paraId="0000001F" w14:textId="08A0D9B7" w:rsidR="00C83AD8" w:rsidRPr="00053249"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Information collected by the GAL should not be used for any purpose except to complete the duties required by statute.  A GAL may not apply anything learned in the course of his or he</w:t>
      </w:r>
      <w:r w:rsidRPr="00053249">
        <w:rPr>
          <w:rFonts w:ascii="Times New Roman" w:eastAsia="Times New Roman" w:hAnsi="Times New Roman" w:cs="Times New Roman"/>
          <w:sz w:val="24"/>
          <w:szCs w:val="24"/>
        </w:rPr>
        <w:t xml:space="preserve">r investigation to a future situation from which he or she may profit, nor may the GAL accept any gifts or loans from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or other </w:t>
      </w:r>
      <w:proofErr w:type="gramStart"/>
      <w:r w:rsidRPr="00053249">
        <w:rPr>
          <w:rFonts w:ascii="Times New Roman" w:eastAsia="Times New Roman" w:hAnsi="Times New Roman" w:cs="Times New Roman"/>
          <w:sz w:val="24"/>
          <w:szCs w:val="24"/>
        </w:rPr>
        <w:t>parties, or</w:t>
      </w:r>
      <w:proofErr w:type="gramEnd"/>
      <w:r w:rsidRPr="00053249">
        <w:rPr>
          <w:rFonts w:ascii="Times New Roman" w:eastAsia="Times New Roman" w:hAnsi="Times New Roman" w:cs="Times New Roman"/>
          <w:sz w:val="24"/>
          <w:szCs w:val="24"/>
        </w:rPr>
        <w:t xml:space="preserve"> make gifts or loans.  This will result in removal from the court’s GAL roster. </w:t>
      </w:r>
    </w:p>
    <w:p w14:paraId="00000020" w14:textId="5C429CA3" w:rsidR="00C83AD8" w:rsidRPr="00053249" w:rsidRDefault="003877E5" w:rsidP="00053249">
      <w:pPr>
        <w:spacing w:after="0" w:line="240" w:lineRule="auto"/>
        <w:jc w:val="center"/>
        <w:rPr>
          <w:rFonts w:ascii="Times New Roman Bold" w:eastAsia="Times New Roman" w:hAnsi="Times New Roman Bold" w:cs="Times New Roman"/>
          <w:b/>
          <w:caps/>
          <w:sz w:val="24"/>
          <w:szCs w:val="24"/>
        </w:rPr>
      </w:pPr>
      <w:r w:rsidRPr="00053249">
        <w:rPr>
          <w:rFonts w:ascii="Times New Roman Bold" w:eastAsia="Times New Roman" w:hAnsi="Times New Roman Bold" w:cs="Times New Roman"/>
          <w:b/>
          <w:caps/>
          <w:sz w:val="24"/>
          <w:szCs w:val="24"/>
        </w:rPr>
        <w:t>Investigation by the GAL</w:t>
      </w:r>
    </w:p>
    <w:p w14:paraId="02800CAF" w14:textId="77777777" w:rsidR="00053249" w:rsidRPr="00053249" w:rsidRDefault="00053249" w:rsidP="00053249">
      <w:pPr>
        <w:spacing w:after="0" w:line="240" w:lineRule="auto"/>
        <w:jc w:val="center"/>
        <w:rPr>
          <w:rFonts w:ascii="Times New Roman" w:eastAsia="Times New Roman" w:hAnsi="Times New Roman" w:cs="Times New Roman"/>
          <w:b/>
          <w:sz w:val="24"/>
          <w:szCs w:val="24"/>
          <w:u w:val="single"/>
        </w:rPr>
      </w:pPr>
    </w:p>
    <w:p w14:paraId="00000021" w14:textId="05734588" w:rsidR="00C83AD8"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S</w:t>
      </w:r>
      <w:r w:rsidRPr="00053249">
        <w:rPr>
          <w:rFonts w:ascii="Times New Roman" w:eastAsia="Times New Roman" w:hAnsi="Times New Roman" w:cs="Times New Roman"/>
          <w:sz w:val="24"/>
          <w:szCs w:val="24"/>
        </w:rPr>
        <w:t xml:space="preserve">ection 62-5-106(A)2 sets forth mandatory and optional actions for the investigation by the GAL.  </w:t>
      </w:r>
    </w:p>
    <w:p w14:paraId="323F2F7A" w14:textId="77777777" w:rsidR="00053249" w:rsidRPr="00053249" w:rsidRDefault="00053249" w:rsidP="00053249">
      <w:pPr>
        <w:spacing w:after="0" w:line="240" w:lineRule="auto"/>
        <w:jc w:val="both"/>
        <w:rPr>
          <w:rFonts w:ascii="Times New Roman" w:eastAsia="Times New Roman" w:hAnsi="Times New Roman" w:cs="Times New Roman"/>
          <w:sz w:val="24"/>
          <w:szCs w:val="24"/>
        </w:rPr>
      </w:pPr>
    </w:p>
    <w:p w14:paraId="00000022" w14:textId="4F182E30" w:rsidR="00C83AD8" w:rsidRPr="00053249" w:rsidRDefault="003877E5" w:rsidP="00053249">
      <w:pPr>
        <w:pStyle w:val="ListParagraph"/>
        <w:numPr>
          <w:ilvl w:val="0"/>
          <w:numId w:val="12"/>
        </w:numPr>
        <w:spacing w:after="0" w:line="240" w:lineRule="auto"/>
        <w:ind w:left="360" w:hanging="360"/>
        <w:jc w:val="both"/>
        <w:rPr>
          <w:rFonts w:ascii="Times New Roman" w:eastAsia="Times New Roman" w:hAnsi="Times New Roman" w:cs="Times New Roman"/>
          <w:b/>
          <w:sz w:val="24"/>
          <w:szCs w:val="24"/>
        </w:rPr>
      </w:pPr>
      <w:r w:rsidRPr="00053249">
        <w:rPr>
          <w:rFonts w:ascii="Times New Roman" w:eastAsia="Times New Roman" w:hAnsi="Times New Roman" w:cs="Times New Roman"/>
          <w:b/>
          <w:sz w:val="24"/>
          <w:szCs w:val="24"/>
        </w:rPr>
        <w:t>Required Actions</w:t>
      </w:r>
    </w:p>
    <w:p w14:paraId="3CA633A6" w14:textId="77777777" w:rsidR="00053249" w:rsidRPr="00053249" w:rsidRDefault="00053249" w:rsidP="00053249">
      <w:pPr>
        <w:spacing w:after="0" w:line="240" w:lineRule="auto"/>
        <w:ind w:left="360"/>
        <w:jc w:val="both"/>
        <w:rPr>
          <w:rFonts w:ascii="Times New Roman" w:eastAsia="Times New Roman" w:hAnsi="Times New Roman" w:cs="Times New Roman"/>
          <w:b/>
          <w:sz w:val="24"/>
          <w:szCs w:val="24"/>
        </w:rPr>
      </w:pPr>
    </w:p>
    <w:p w14:paraId="0F4B70FC" w14:textId="5C3A399A" w:rsidR="00053249" w:rsidRPr="00053249" w:rsidRDefault="003877E5" w:rsidP="00053249">
      <w:pPr>
        <w:pStyle w:val="ListParagraph"/>
        <w:numPr>
          <w:ilvl w:val="3"/>
          <w:numId w:val="1"/>
        </w:numPr>
        <w:spacing w:after="0" w:line="240" w:lineRule="auto"/>
        <w:ind w:left="720"/>
        <w:jc w:val="both"/>
        <w:rPr>
          <w:rFonts w:ascii="Times New Roman" w:eastAsia="Times New Roman" w:hAnsi="Times New Roman" w:cs="Times New Roman"/>
          <w:b/>
          <w:i/>
          <w:sz w:val="24"/>
          <w:szCs w:val="24"/>
        </w:rPr>
      </w:pPr>
      <w:r w:rsidRPr="00053249">
        <w:rPr>
          <w:rFonts w:ascii="Times New Roman" w:eastAsia="Times New Roman" w:hAnsi="Times New Roman" w:cs="Times New Roman"/>
          <w:b/>
          <w:i/>
          <w:sz w:val="24"/>
          <w:szCs w:val="24"/>
        </w:rPr>
        <w:t>Obtaining and reviewing relevant documents.</w:t>
      </w:r>
    </w:p>
    <w:p w14:paraId="00000023" w14:textId="5481B6B7" w:rsidR="00C83AD8" w:rsidRPr="00053249" w:rsidRDefault="003877E5" w:rsidP="00053249">
      <w:pPr>
        <w:pStyle w:val="ListParagraph"/>
        <w:spacing w:after="0" w:line="240" w:lineRule="auto"/>
        <w:ind w:left="2880"/>
        <w:jc w:val="both"/>
        <w:rPr>
          <w:rFonts w:ascii="Times New Roman" w:eastAsia="Times New Roman" w:hAnsi="Times New Roman" w:cs="Times New Roman"/>
          <w:b/>
          <w:i/>
          <w:sz w:val="24"/>
          <w:szCs w:val="24"/>
        </w:rPr>
      </w:pPr>
      <w:r w:rsidRPr="00053249">
        <w:rPr>
          <w:rFonts w:ascii="Times New Roman" w:eastAsia="Times New Roman" w:hAnsi="Times New Roman" w:cs="Times New Roman"/>
          <w:b/>
          <w:i/>
          <w:sz w:val="24"/>
          <w:szCs w:val="24"/>
        </w:rPr>
        <w:t xml:space="preserve">  </w:t>
      </w:r>
    </w:p>
    <w:p w14:paraId="00000024" w14:textId="77777777" w:rsidR="00C83AD8" w:rsidRPr="00053249"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Always start by reviewing the petition.  The petition will provide basic information about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including his or her age, address, relationship to proposed guardian or conservator, family information, and some details about the nature and degree of t</w:t>
      </w:r>
      <w:r w:rsidRPr="00053249">
        <w:rPr>
          <w:rFonts w:ascii="Times New Roman" w:eastAsia="Times New Roman" w:hAnsi="Times New Roman" w:cs="Times New Roman"/>
          <w:sz w:val="24"/>
          <w:szCs w:val="24"/>
        </w:rPr>
        <w:t xml:space="preserve">he </w:t>
      </w:r>
      <w:proofErr w:type="spellStart"/>
      <w:r w:rsidRPr="00053249">
        <w:rPr>
          <w:rFonts w:ascii="Times New Roman" w:eastAsia="Times New Roman" w:hAnsi="Times New Roman" w:cs="Times New Roman"/>
          <w:sz w:val="24"/>
          <w:szCs w:val="24"/>
        </w:rPr>
        <w:t>A.I.I.’s</w:t>
      </w:r>
      <w:proofErr w:type="spellEnd"/>
      <w:r w:rsidRPr="00053249">
        <w:rPr>
          <w:rFonts w:ascii="Times New Roman" w:eastAsia="Times New Roman" w:hAnsi="Times New Roman" w:cs="Times New Roman"/>
          <w:sz w:val="24"/>
          <w:szCs w:val="24"/>
        </w:rPr>
        <w:t xml:space="preserve"> alleged incapacity.  </w:t>
      </w:r>
    </w:p>
    <w:p w14:paraId="00000025" w14:textId="77777777" w:rsidR="00C83AD8" w:rsidRPr="00053249"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Examine all medical records, financial records, and reports from friends and family to help develop an understanding of the case.  You should also check for health insurance available to the individual including Medicaid, </w:t>
      </w:r>
      <w:r w:rsidRPr="00053249">
        <w:rPr>
          <w:rFonts w:ascii="Times New Roman" w:eastAsia="Times New Roman" w:hAnsi="Times New Roman" w:cs="Times New Roman"/>
          <w:sz w:val="24"/>
          <w:szCs w:val="24"/>
        </w:rPr>
        <w:t xml:space="preserve">Medicare, and possible VA benefits.  </w:t>
      </w:r>
    </w:p>
    <w:p w14:paraId="00000026" w14:textId="77777777" w:rsidR="00C83AD8" w:rsidRPr="00053249" w:rsidRDefault="003877E5" w:rsidP="00053249">
      <w:pPr>
        <w:spacing w:after="0" w:line="240" w:lineRule="auto"/>
        <w:jc w:val="both"/>
        <w:rPr>
          <w:rFonts w:ascii="Times New Roman" w:hAnsi="Times New Roman" w:cs="Times New Roman"/>
          <w:i/>
          <w:sz w:val="24"/>
          <w:szCs w:val="24"/>
        </w:rPr>
      </w:pPr>
      <w:r w:rsidRPr="00053249">
        <w:rPr>
          <w:rFonts w:ascii="Times New Roman" w:hAnsi="Times New Roman" w:cs="Times New Roman"/>
          <w:i/>
          <w:sz w:val="24"/>
          <w:szCs w:val="24"/>
        </w:rPr>
        <w:t xml:space="preserve">Note: You may use the court order appointing the GAL to obtain this information or you may need to ask the court for a specific order for the documents you need to review. </w:t>
      </w:r>
    </w:p>
    <w:p w14:paraId="00000027" w14:textId="77777777" w:rsidR="00C83AD8" w:rsidRPr="00053249" w:rsidRDefault="00C83AD8" w:rsidP="00053249">
      <w:pPr>
        <w:spacing w:after="0" w:line="240" w:lineRule="auto"/>
        <w:jc w:val="both"/>
        <w:rPr>
          <w:rFonts w:ascii="Times New Roman" w:hAnsi="Times New Roman" w:cs="Times New Roman"/>
          <w:i/>
          <w:sz w:val="24"/>
          <w:szCs w:val="24"/>
        </w:rPr>
      </w:pPr>
    </w:p>
    <w:p w14:paraId="00000028" w14:textId="77BB5CB7" w:rsidR="00C83AD8" w:rsidRPr="00053249" w:rsidRDefault="003877E5" w:rsidP="00053249">
      <w:pPr>
        <w:pStyle w:val="ListParagraph"/>
        <w:numPr>
          <w:ilvl w:val="3"/>
          <w:numId w:val="1"/>
        </w:numPr>
        <w:spacing w:after="0" w:line="240" w:lineRule="auto"/>
        <w:ind w:left="720"/>
        <w:jc w:val="both"/>
        <w:rPr>
          <w:rFonts w:ascii="Times New Roman" w:eastAsia="Times New Roman" w:hAnsi="Times New Roman" w:cs="Times New Roman"/>
          <w:b/>
          <w:i/>
          <w:sz w:val="24"/>
          <w:szCs w:val="24"/>
        </w:rPr>
      </w:pPr>
      <w:r w:rsidRPr="00053249">
        <w:rPr>
          <w:rFonts w:ascii="Times New Roman" w:eastAsia="Times New Roman" w:hAnsi="Times New Roman" w:cs="Times New Roman"/>
          <w:b/>
          <w:i/>
          <w:sz w:val="24"/>
          <w:szCs w:val="24"/>
        </w:rPr>
        <w:t xml:space="preserve">Meeting with the </w:t>
      </w:r>
      <w:proofErr w:type="spellStart"/>
      <w:r w:rsidRPr="00053249">
        <w:rPr>
          <w:rFonts w:ascii="Times New Roman" w:eastAsia="Times New Roman" w:hAnsi="Times New Roman" w:cs="Times New Roman"/>
          <w:b/>
          <w:i/>
          <w:sz w:val="24"/>
          <w:szCs w:val="24"/>
        </w:rPr>
        <w:t>A.I.I</w:t>
      </w:r>
      <w:proofErr w:type="spellEnd"/>
      <w:r w:rsidRPr="00053249">
        <w:rPr>
          <w:rFonts w:ascii="Times New Roman" w:eastAsia="Times New Roman" w:hAnsi="Times New Roman" w:cs="Times New Roman"/>
          <w:b/>
          <w:i/>
          <w:sz w:val="24"/>
          <w:szCs w:val="24"/>
        </w:rPr>
        <w:t xml:space="preserve">. </w:t>
      </w:r>
    </w:p>
    <w:p w14:paraId="56618F18" w14:textId="77777777" w:rsidR="00053249" w:rsidRPr="00053249" w:rsidRDefault="00053249" w:rsidP="00053249">
      <w:pPr>
        <w:spacing w:after="0" w:line="240" w:lineRule="auto"/>
        <w:ind w:left="2520"/>
        <w:jc w:val="both"/>
        <w:rPr>
          <w:rFonts w:ascii="Times New Roman" w:eastAsia="Times New Roman" w:hAnsi="Times New Roman" w:cs="Times New Roman"/>
          <w:b/>
          <w:i/>
          <w:sz w:val="24"/>
          <w:szCs w:val="24"/>
        </w:rPr>
      </w:pPr>
    </w:p>
    <w:p w14:paraId="00000029" w14:textId="41A06691" w:rsidR="00C83AD8"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The GAL must mee</w:t>
      </w:r>
      <w:r w:rsidRPr="00053249">
        <w:rPr>
          <w:rFonts w:ascii="Times New Roman" w:eastAsia="Times New Roman" w:hAnsi="Times New Roman" w:cs="Times New Roman"/>
          <w:sz w:val="24"/>
          <w:szCs w:val="24"/>
        </w:rPr>
        <w:t xml:space="preserve">t with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at least once within 30 days following appointment, or within such time as the court may direct.   Review the form for the Report of GAL before you begin so that you know what information you will need to include.</w:t>
      </w:r>
    </w:p>
    <w:p w14:paraId="418B922E" w14:textId="77777777" w:rsidR="00053249" w:rsidRPr="00053249" w:rsidRDefault="00053249" w:rsidP="00053249">
      <w:pPr>
        <w:spacing w:after="0" w:line="240" w:lineRule="auto"/>
        <w:jc w:val="both"/>
        <w:rPr>
          <w:rFonts w:ascii="Times New Roman" w:eastAsia="Times New Roman" w:hAnsi="Times New Roman" w:cs="Times New Roman"/>
          <w:sz w:val="24"/>
          <w:szCs w:val="24"/>
        </w:rPr>
      </w:pPr>
    </w:p>
    <w:p w14:paraId="0000002A" w14:textId="77777777" w:rsidR="00C83AD8" w:rsidRPr="00053249"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The GAL should speak pri</w:t>
      </w:r>
      <w:r w:rsidRPr="00053249">
        <w:rPr>
          <w:rFonts w:ascii="Times New Roman" w:eastAsia="Times New Roman" w:hAnsi="Times New Roman" w:cs="Times New Roman"/>
          <w:sz w:val="24"/>
          <w:szCs w:val="24"/>
        </w:rPr>
        <w:t xml:space="preserve">vately with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who may be easily influenced by family and friends.  Observe behavior, demeanor, attire, health, and attitude of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An important interview technique is letting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tell his or her own story — and then compare to the </w:t>
      </w:r>
      <w:r w:rsidRPr="00053249">
        <w:rPr>
          <w:rFonts w:ascii="Times New Roman" w:eastAsia="Times New Roman" w:hAnsi="Times New Roman" w:cs="Times New Roman"/>
          <w:sz w:val="24"/>
          <w:szCs w:val="24"/>
        </w:rPr>
        <w:t xml:space="preserve">facts.  If possible, try to meet with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at his or her residence.  The goal is to interview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in a comfortable setting to maximize the quality of the interview.  Interviewing in an attorney’s office or other professional setting may cause </w:t>
      </w:r>
      <w:r w:rsidRPr="00053249">
        <w:rPr>
          <w:rFonts w:ascii="Times New Roman" w:eastAsia="Times New Roman" w:hAnsi="Times New Roman" w:cs="Times New Roman"/>
          <w:sz w:val="24"/>
          <w:szCs w:val="24"/>
        </w:rPr>
        <w:t xml:space="preserve">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to become nervous, worried, or disoriented in unfamiliar surroundings.  </w:t>
      </w:r>
    </w:p>
    <w:p w14:paraId="0000002B" w14:textId="77777777" w:rsidR="00C83AD8" w:rsidRPr="00053249"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lastRenderedPageBreak/>
        <w:t xml:space="preserve">If an </w:t>
      </w:r>
      <w:proofErr w:type="gramStart"/>
      <w:r w:rsidRPr="00053249">
        <w:rPr>
          <w:rFonts w:ascii="Times New Roman" w:eastAsia="Times New Roman" w:hAnsi="Times New Roman" w:cs="Times New Roman"/>
          <w:sz w:val="24"/>
          <w:szCs w:val="24"/>
        </w:rPr>
        <w:t>individual refuses</w:t>
      </w:r>
      <w:proofErr w:type="gramEnd"/>
      <w:r w:rsidRPr="00053249">
        <w:rPr>
          <w:rFonts w:ascii="Times New Roman" w:eastAsia="Times New Roman" w:hAnsi="Times New Roman" w:cs="Times New Roman"/>
          <w:sz w:val="24"/>
          <w:szCs w:val="24"/>
        </w:rPr>
        <w:t xml:space="preserve"> to allow you to interview him or her or will not let you in the door, you may need to seek guidance from the court.  Interviewing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will l</w:t>
      </w:r>
      <w:r w:rsidRPr="00053249">
        <w:rPr>
          <w:rFonts w:ascii="Times New Roman" w:eastAsia="Times New Roman" w:hAnsi="Times New Roman" w:cs="Times New Roman"/>
          <w:sz w:val="24"/>
          <w:szCs w:val="24"/>
        </w:rPr>
        <w:t xml:space="preserve">ikely be the most difficult portion of the investigative process.  If you have never been into a nursing home or around people who are in the later stages of life, interviewing an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can seem daunting.  Some of your questions may not get answered if th</w:t>
      </w:r>
      <w:r w:rsidRPr="00053249">
        <w:rPr>
          <w:rFonts w:ascii="Times New Roman" w:eastAsia="Times New Roman" w:hAnsi="Times New Roman" w:cs="Times New Roman"/>
          <w:sz w:val="24"/>
          <w:szCs w:val="24"/>
        </w:rPr>
        <w:t xml:space="preserve">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suffers from dementia or intellectual disability.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may forget who you are halfway through the conversation.  Relax.  Often, you will find that an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simply wants to talk about off-topic material.  Indulge him or her, if your time pe</w:t>
      </w:r>
      <w:r w:rsidRPr="00053249">
        <w:rPr>
          <w:rFonts w:ascii="Times New Roman" w:eastAsia="Times New Roman" w:hAnsi="Times New Roman" w:cs="Times New Roman"/>
          <w:sz w:val="24"/>
          <w:szCs w:val="24"/>
        </w:rPr>
        <w:t xml:space="preserve">rmits. You may find that valuable information can be gleaned from casual conversation.  If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is elderly, imagine you are talking to your grandparent.  </w:t>
      </w:r>
    </w:p>
    <w:p w14:paraId="0000002C" w14:textId="77777777" w:rsidR="00C83AD8" w:rsidRPr="00053249" w:rsidRDefault="00C83AD8" w:rsidP="00053249">
      <w:pPr>
        <w:spacing w:after="0" w:line="240" w:lineRule="auto"/>
        <w:jc w:val="both"/>
        <w:rPr>
          <w:rFonts w:ascii="Times New Roman" w:eastAsia="Times New Roman" w:hAnsi="Times New Roman" w:cs="Times New Roman"/>
          <w:sz w:val="24"/>
          <w:szCs w:val="24"/>
        </w:rPr>
      </w:pPr>
    </w:p>
    <w:p w14:paraId="0000002D" w14:textId="77777777" w:rsidR="00C83AD8" w:rsidRPr="00053249" w:rsidRDefault="003877E5" w:rsidP="00053249">
      <w:pPr>
        <w:spacing w:after="0" w:line="240" w:lineRule="auto"/>
        <w:jc w:val="both"/>
        <w:rPr>
          <w:rFonts w:ascii="Times New Roman" w:eastAsia="Times New Roman" w:hAnsi="Times New Roman" w:cs="Times New Roman"/>
          <w:i/>
          <w:sz w:val="24"/>
          <w:szCs w:val="24"/>
        </w:rPr>
      </w:pPr>
      <w:r w:rsidRPr="00053249">
        <w:rPr>
          <w:rFonts w:ascii="Times New Roman" w:eastAsia="Times New Roman" w:hAnsi="Times New Roman" w:cs="Times New Roman"/>
          <w:i/>
          <w:sz w:val="24"/>
          <w:szCs w:val="24"/>
        </w:rPr>
        <w:t xml:space="preserve">Tips for Meeting with the </w:t>
      </w:r>
      <w:proofErr w:type="spellStart"/>
      <w:r w:rsidRPr="00053249">
        <w:rPr>
          <w:rFonts w:ascii="Times New Roman" w:eastAsia="Times New Roman" w:hAnsi="Times New Roman" w:cs="Times New Roman"/>
          <w:i/>
          <w:sz w:val="24"/>
          <w:szCs w:val="24"/>
        </w:rPr>
        <w:t>A.I.I</w:t>
      </w:r>
      <w:proofErr w:type="spellEnd"/>
      <w:r w:rsidRPr="00053249">
        <w:rPr>
          <w:rFonts w:ascii="Times New Roman" w:eastAsia="Times New Roman" w:hAnsi="Times New Roman" w:cs="Times New Roman"/>
          <w:i/>
          <w:sz w:val="24"/>
          <w:szCs w:val="24"/>
        </w:rPr>
        <w:t>.:</w:t>
      </w:r>
    </w:p>
    <w:p w14:paraId="0000002E" w14:textId="77777777" w:rsidR="00C83AD8" w:rsidRPr="00053249" w:rsidRDefault="00C83AD8" w:rsidP="00053249">
      <w:pPr>
        <w:spacing w:after="0" w:line="240" w:lineRule="auto"/>
        <w:jc w:val="both"/>
        <w:rPr>
          <w:rFonts w:ascii="Times New Roman" w:eastAsia="Times New Roman" w:hAnsi="Times New Roman" w:cs="Times New Roman"/>
          <w:i/>
          <w:sz w:val="24"/>
          <w:szCs w:val="24"/>
        </w:rPr>
      </w:pPr>
    </w:p>
    <w:p w14:paraId="0000002F" w14:textId="77777777" w:rsidR="00C83AD8" w:rsidRPr="00053249" w:rsidRDefault="003877E5" w:rsidP="00053249">
      <w:pPr>
        <w:numPr>
          <w:ilvl w:val="0"/>
          <w:numId w:val="3"/>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Some elderly people have hearing loss, so be sure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can hear you.</w:t>
      </w:r>
    </w:p>
    <w:p w14:paraId="00000030" w14:textId="77777777" w:rsidR="00C83AD8" w:rsidRPr="00053249" w:rsidRDefault="003877E5" w:rsidP="00053249">
      <w:pPr>
        <w:numPr>
          <w:ilvl w:val="0"/>
          <w:numId w:val="3"/>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Be aware of any possible communication barriers and utilize any necessary accommodations that may assist your interview (</w:t>
      </w:r>
      <w:r w:rsidRPr="00053249">
        <w:rPr>
          <w:rFonts w:ascii="Times New Roman" w:eastAsia="Times New Roman" w:hAnsi="Times New Roman" w:cs="Times New Roman"/>
          <w:i/>
          <w:sz w:val="24"/>
          <w:szCs w:val="24"/>
        </w:rPr>
        <w:t>e.g.</w:t>
      </w:r>
      <w:r w:rsidRPr="00053249">
        <w:rPr>
          <w:rFonts w:ascii="Times New Roman" w:eastAsia="Times New Roman" w:hAnsi="Times New Roman" w:cs="Times New Roman"/>
          <w:sz w:val="24"/>
          <w:szCs w:val="24"/>
        </w:rPr>
        <w:t>, sign language interpreter, translator, tablet, picture board).</w:t>
      </w:r>
    </w:p>
    <w:p w14:paraId="00000031" w14:textId="77777777" w:rsidR="00C83AD8" w:rsidRPr="00053249" w:rsidRDefault="003877E5" w:rsidP="00053249">
      <w:pPr>
        <w:numPr>
          <w:ilvl w:val="0"/>
          <w:numId w:val="3"/>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Find a quiet place to conduct the interview.  Some</w:t>
      </w:r>
      <w:r w:rsidRPr="00053249">
        <w:rPr>
          <w:rFonts w:ascii="Times New Roman" w:eastAsia="Times New Roman" w:hAnsi="Times New Roman" w:cs="Times New Roman"/>
          <w:sz w:val="24"/>
          <w:szCs w:val="24"/>
        </w:rPr>
        <w:t xml:space="preserve"> places, such as hospitals, nursing homes, or assisted living facilities can be noisy.</w:t>
      </w:r>
    </w:p>
    <w:p w14:paraId="00000032" w14:textId="77777777" w:rsidR="00C83AD8" w:rsidRPr="00053249" w:rsidRDefault="003877E5" w:rsidP="00053249">
      <w:pPr>
        <w:numPr>
          <w:ilvl w:val="0"/>
          <w:numId w:val="3"/>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Observe the room.  The room can give you a great deal of insight into the living situation of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Is it clean and well-maintained?  Are there pictures of family </w:t>
      </w:r>
      <w:r w:rsidRPr="00053249">
        <w:rPr>
          <w:rFonts w:ascii="Times New Roman" w:eastAsia="Times New Roman" w:hAnsi="Times New Roman" w:cs="Times New Roman"/>
          <w:sz w:val="24"/>
          <w:szCs w:val="24"/>
        </w:rPr>
        <w:t>members on the walls or other decorations?  Is there an unpleasant odor?</w:t>
      </w:r>
    </w:p>
    <w:p w14:paraId="00000033" w14:textId="77777777" w:rsidR="00C83AD8" w:rsidRPr="00053249" w:rsidRDefault="003877E5" w:rsidP="00053249">
      <w:pPr>
        <w:numPr>
          <w:ilvl w:val="0"/>
          <w:numId w:val="3"/>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Observe the </w:t>
      </w:r>
      <w:proofErr w:type="spellStart"/>
      <w:r w:rsidRPr="00053249">
        <w:rPr>
          <w:rFonts w:ascii="Times New Roman" w:eastAsia="Times New Roman" w:hAnsi="Times New Roman" w:cs="Times New Roman"/>
          <w:sz w:val="24"/>
          <w:szCs w:val="24"/>
        </w:rPr>
        <w:t>A.I.I.’s</w:t>
      </w:r>
      <w:proofErr w:type="spellEnd"/>
      <w:r w:rsidRPr="00053249">
        <w:rPr>
          <w:rFonts w:ascii="Times New Roman" w:eastAsia="Times New Roman" w:hAnsi="Times New Roman" w:cs="Times New Roman"/>
          <w:sz w:val="24"/>
          <w:szCs w:val="24"/>
        </w:rPr>
        <w:t xml:space="preserve"> physical state.  Is he or she clean and dressed appropriately for season and occasion?  What is his or her mood or affect?</w:t>
      </w:r>
    </w:p>
    <w:p w14:paraId="00000034" w14:textId="77777777" w:rsidR="00C83AD8" w:rsidRPr="00053249" w:rsidRDefault="003877E5" w:rsidP="00053249">
      <w:pPr>
        <w:numPr>
          <w:ilvl w:val="0"/>
          <w:numId w:val="3"/>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People are more likely to give honest a</w:t>
      </w:r>
      <w:r w:rsidRPr="00053249">
        <w:rPr>
          <w:rFonts w:ascii="Times New Roman" w:eastAsia="Times New Roman" w:hAnsi="Times New Roman" w:cs="Times New Roman"/>
          <w:sz w:val="24"/>
          <w:szCs w:val="24"/>
        </w:rPr>
        <w:t xml:space="preserve">nswers when they are relaxed and comfortable. Remember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may not have talked to anyone in a while.  Take your time and try not to rush the interview.  It may take a long time to get the answers to your questions.</w:t>
      </w:r>
    </w:p>
    <w:p w14:paraId="00000035" w14:textId="77777777" w:rsidR="00C83AD8" w:rsidRPr="00053249" w:rsidRDefault="003877E5" w:rsidP="00053249">
      <w:pPr>
        <w:numPr>
          <w:ilvl w:val="0"/>
          <w:numId w:val="3"/>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If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resides in a facilit</w:t>
      </w:r>
      <w:r w:rsidRPr="00053249">
        <w:rPr>
          <w:rFonts w:ascii="Times New Roman" w:eastAsia="Times New Roman" w:hAnsi="Times New Roman" w:cs="Times New Roman"/>
          <w:sz w:val="24"/>
          <w:szCs w:val="24"/>
        </w:rPr>
        <w:t>y, arrange the interview with a social worker.  Ask ahead of time for a conference room or a private room, if available.</w:t>
      </w:r>
    </w:p>
    <w:p w14:paraId="00000036" w14:textId="77777777" w:rsidR="00C83AD8" w:rsidRPr="00053249" w:rsidRDefault="003877E5" w:rsidP="00053249">
      <w:pPr>
        <w:numPr>
          <w:ilvl w:val="0"/>
          <w:numId w:val="3"/>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Pointers for your safety:</w:t>
      </w:r>
    </w:p>
    <w:p w14:paraId="00000037" w14:textId="77777777" w:rsidR="00C83AD8" w:rsidRPr="00053249" w:rsidRDefault="003877E5" w:rsidP="0005324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color w:val="000000"/>
          <w:sz w:val="24"/>
          <w:szCs w:val="24"/>
        </w:rPr>
        <w:t>Try to make your visit during the day, if possible.</w:t>
      </w:r>
    </w:p>
    <w:p w14:paraId="00000038" w14:textId="77777777" w:rsidR="00C83AD8" w:rsidRPr="00053249" w:rsidRDefault="003877E5" w:rsidP="0005324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color w:val="000000"/>
          <w:sz w:val="24"/>
          <w:szCs w:val="24"/>
        </w:rPr>
        <w:t>Conduct a search before going to the home to determine its location.</w:t>
      </w:r>
    </w:p>
    <w:p w14:paraId="00000039" w14:textId="77777777" w:rsidR="00C83AD8" w:rsidRPr="00053249" w:rsidRDefault="003877E5" w:rsidP="0005324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sz w:val="24"/>
          <w:szCs w:val="24"/>
        </w:rPr>
        <w:t xml:space="preserve">Consider </w:t>
      </w:r>
      <w:r w:rsidRPr="00053249">
        <w:rPr>
          <w:rFonts w:ascii="Times New Roman" w:eastAsia="Times New Roman" w:hAnsi="Times New Roman" w:cs="Times New Roman"/>
          <w:color w:val="000000"/>
          <w:sz w:val="24"/>
          <w:szCs w:val="24"/>
        </w:rPr>
        <w:t>not bringing your laptop or tablet into the home with you.</w:t>
      </w:r>
    </w:p>
    <w:p w14:paraId="0000003A" w14:textId="77777777" w:rsidR="00C83AD8" w:rsidRPr="00053249" w:rsidRDefault="003877E5" w:rsidP="0005324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color w:val="000000"/>
          <w:sz w:val="24"/>
          <w:szCs w:val="24"/>
        </w:rPr>
        <w:t xml:space="preserve">Let </w:t>
      </w:r>
      <w:r w:rsidRPr="00053249">
        <w:rPr>
          <w:rFonts w:ascii="Times New Roman" w:eastAsia="Times New Roman" w:hAnsi="Times New Roman" w:cs="Times New Roman"/>
          <w:sz w:val="24"/>
          <w:szCs w:val="24"/>
        </w:rPr>
        <w:t>someone know</w:t>
      </w:r>
      <w:r w:rsidRPr="00053249">
        <w:rPr>
          <w:rFonts w:ascii="Times New Roman" w:eastAsia="Times New Roman" w:hAnsi="Times New Roman" w:cs="Times New Roman"/>
          <w:color w:val="000000"/>
          <w:sz w:val="24"/>
          <w:szCs w:val="24"/>
        </w:rPr>
        <w:t xml:space="preserve"> when and where you are going to make a visit.</w:t>
      </w:r>
    </w:p>
    <w:p w14:paraId="0000003B" w14:textId="77777777" w:rsidR="00C83AD8" w:rsidRPr="00053249" w:rsidRDefault="003877E5" w:rsidP="0005324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color w:val="000000"/>
          <w:sz w:val="24"/>
          <w:szCs w:val="24"/>
        </w:rPr>
        <w:t>Be aware that there might be dogs or other animals on th</w:t>
      </w:r>
      <w:r w:rsidRPr="00053249">
        <w:rPr>
          <w:rFonts w:ascii="Times New Roman" w:eastAsia="Times New Roman" w:hAnsi="Times New Roman" w:cs="Times New Roman"/>
          <w:color w:val="000000"/>
          <w:sz w:val="24"/>
          <w:szCs w:val="24"/>
        </w:rPr>
        <w:t>e property.</w:t>
      </w:r>
    </w:p>
    <w:p w14:paraId="0000003C" w14:textId="77777777" w:rsidR="00C83AD8" w:rsidRPr="00053249" w:rsidRDefault="003877E5" w:rsidP="0005324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color w:val="000000"/>
          <w:sz w:val="24"/>
          <w:szCs w:val="24"/>
        </w:rPr>
        <w:t>Be aware of your surroundings.</w:t>
      </w:r>
    </w:p>
    <w:p w14:paraId="0000003D" w14:textId="77777777" w:rsidR="00C83AD8" w:rsidRPr="00053249" w:rsidRDefault="003877E5" w:rsidP="0005324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sz w:val="24"/>
          <w:szCs w:val="24"/>
        </w:rPr>
        <w:t>I</w:t>
      </w:r>
      <w:r w:rsidRPr="00053249">
        <w:rPr>
          <w:rFonts w:ascii="Times New Roman" w:eastAsia="Times New Roman" w:hAnsi="Times New Roman" w:cs="Times New Roman"/>
          <w:color w:val="000000"/>
          <w:sz w:val="24"/>
          <w:szCs w:val="24"/>
        </w:rPr>
        <w:t>f you feel an area is particularly unsafe, it is acceptable</w:t>
      </w:r>
      <w:r w:rsidRPr="00053249">
        <w:rPr>
          <w:rFonts w:ascii="Times New Roman" w:eastAsia="Times New Roman" w:hAnsi="Times New Roman" w:cs="Times New Roman"/>
          <w:sz w:val="24"/>
          <w:szCs w:val="24"/>
        </w:rPr>
        <w:t xml:space="preserve"> to</w:t>
      </w:r>
      <w:r w:rsidRPr="00053249">
        <w:rPr>
          <w:rFonts w:ascii="Times New Roman" w:eastAsia="Times New Roman" w:hAnsi="Times New Roman" w:cs="Times New Roman"/>
          <w:color w:val="000000"/>
          <w:sz w:val="24"/>
          <w:szCs w:val="24"/>
        </w:rPr>
        <w:t>:</w:t>
      </w:r>
    </w:p>
    <w:p w14:paraId="0000003E" w14:textId="77777777" w:rsidR="00C83AD8" w:rsidRPr="00053249" w:rsidRDefault="003877E5" w:rsidP="003877E5">
      <w:pPr>
        <w:numPr>
          <w:ilvl w:val="0"/>
          <w:numId w:val="5"/>
        </w:numPr>
        <w:pBdr>
          <w:top w:val="nil"/>
          <w:left w:val="nil"/>
          <w:bottom w:val="nil"/>
          <w:right w:val="nil"/>
          <w:between w:val="nil"/>
        </w:pBdr>
        <w:spacing w:after="0" w:line="240" w:lineRule="auto"/>
        <w:ind w:left="1800" w:firstLine="0"/>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color w:val="000000"/>
          <w:sz w:val="24"/>
          <w:szCs w:val="24"/>
        </w:rPr>
        <w:t>Return later</w:t>
      </w:r>
      <w:r w:rsidRPr="00053249">
        <w:rPr>
          <w:rFonts w:ascii="Times New Roman" w:eastAsia="Times New Roman" w:hAnsi="Times New Roman" w:cs="Times New Roman"/>
          <w:sz w:val="24"/>
          <w:szCs w:val="24"/>
        </w:rPr>
        <w:t>;</w:t>
      </w:r>
    </w:p>
    <w:p w14:paraId="0000003F" w14:textId="77777777" w:rsidR="00C83AD8" w:rsidRPr="00053249" w:rsidRDefault="003877E5" w:rsidP="003877E5">
      <w:pPr>
        <w:numPr>
          <w:ilvl w:val="0"/>
          <w:numId w:val="5"/>
        </w:numPr>
        <w:pBdr>
          <w:top w:val="nil"/>
          <w:left w:val="nil"/>
          <w:bottom w:val="nil"/>
          <w:right w:val="nil"/>
          <w:between w:val="nil"/>
        </w:pBdr>
        <w:spacing w:after="0" w:line="240" w:lineRule="auto"/>
        <w:ind w:left="1800" w:firstLine="0"/>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color w:val="000000"/>
          <w:sz w:val="24"/>
          <w:szCs w:val="24"/>
        </w:rPr>
        <w:t>Attempt to arrange a meeting outside of the home setting</w:t>
      </w:r>
      <w:r w:rsidRPr="00053249">
        <w:rPr>
          <w:rFonts w:ascii="Times New Roman" w:eastAsia="Times New Roman" w:hAnsi="Times New Roman" w:cs="Times New Roman"/>
          <w:sz w:val="24"/>
          <w:szCs w:val="24"/>
        </w:rPr>
        <w:t>; or</w:t>
      </w:r>
    </w:p>
    <w:p w14:paraId="00000040" w14:textId="77777777" w:rsidR="00C83AD8" w:rsidRPr="00053249" w:rsidRDefault="003877E5" w:rsidP="003877E5">
      <w:pPr>
        <w:numPr>
          <w:ilvl w:val="0"/>
          <w:numId w:val="5"/>
        </w:numPr>
        <w:pBdr>
          <w:top w:val="nil"/>
          <w:left w:val="nil"/>
          <w:bottom w:val="nil"/>
          <w:right w:val="nil"/>
          <w:between w:val="nil"/>
        </w:pBdr>
        <w:spacing w:after="0" w:line="240" w:lineRule="auto"/>
        <w:ind w:left="1800" w:firstLine="0"/>
        <w:jc w:val="both"/>
        <w:rPr>
          <w:rFonts w:ascii="Times New Roman" w:eastAsia="Times New Roman" w:hAnsi="Times New Roman" w:cs="Times New Roman"/>
          <w:color w:val="000000"/>
          <w:sz w:val="24"/>
          <w:szCs w:val="24"/>
        </w:rPr>
      </w:pPr>
      <w:bookmarkStart w:id="1" w:name="_GoBack"/>
      <w:bookmarkEnd w:id="1"/>
      <w:r w:rsidRPr="00053249">
        <w:rPr>
          <w:rFonts w:ascii="Times New Roman" w:eastAsia="Times New Roman" w:hAnsi="Times New Roman" w:cs="Times New Roman"/>
          <w:color w:val="000000"/>
          <w:sz w:val="24"/>
          <w:szCs w:val="24"/>
        </w:rPr>
        <w:t xml:space="preserve">Inform the court that you were unable to conduct the visit. </w:t>
      </w:r>
    </w:p>
    <w:p w14:paraId="00000041" w14:textId="77777777" w:rsidR="00C83AD8" w:rsidRPr="00053249" w:rsidRDefault="003877E5" w:rsidP="0005324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color w:val="000000"/>
          <w:sz w:val="24"/>
          <w:szCs w:val="24"/>
        </w:rPr>
        <w:t>If your inst</w:t>
      </w:r>
      <w:r w:rsidRPr="00053249">
        <w:rPr>
          <w:rFonts w:ascii="Times New Roman" w:eastAsia="Times New Roman" w:hAnsi="Times New Roman" w:cs="Times New Roman"/>
          <w:color w:val="000000"/>
          <w:sz w:val="24"/>
          <w:szCs w:val="24"/>
        </w:rPr>
        <w:t xml:space="preserve">incts tell you it would be unsafe/inappropriate to enter the home, conduct the interview on the porch/front steps. </w:t>
      </w:r>
    </w:p>
    <w:p w14:paraId="00000042" w14:textId="77777777" w:rsidR="00C83AD8" w:rsidRPr="00053249" w:rsidRDefault="003877E5" w:rsidP="0005324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color w:val="000000"/>
          <w:sz w:val="24"/>
          <w:szCs w:val="24"/>
        </w:rPr>
        <w:t xml:space="preserve">In some homes you may feel safe, but the conditions could be extremely unsanitary.   If the home appears </w:t>
      </w:r>
      <w:r w:rsidRPr="00053249">
        <w:rPr>
          <w:rFonts w:ascii="Times New Roman" w:eastAsia="Times New Roman" w:hAnsi="Times New Roman" w:cs="Times New Roman"/>
          <w:sz w:val="24"/>
          <w:szCs w:val="24"/>
        </w:rPr>
        <w:t>unsafe</w:t>
      </w:r>
      <w:r w:rsidRPr="00053249">
        <w:rPr>
          <w:rFonts w:ascii="Times New Roman" w:eastAsia="Times New Roman" w:hAnsi="Times New Roman" w:cs="Times New Roman"/>
          <w:color w:val="000000"/>
          <w:sz w:val="24"/>
          <w:szCs w:val="24"/>
        </w:rPr>
        <w:t xml:space="preserve"> and/or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i</w:t>
      </w:r>
      <w:r w:rsidRPr="00053249">
        <w:rPr>
          <w:rFonts w:ascii="Times New Roman" w:eastAsia="Times New Roman" w:hAnsi="Times New Roman" w:cs="Times New Roman"/>
          <w:color w:val="000000"/>
          <w:sz w:val="24"/>
          <w:szCs w:val="24"/>
        </w:rPr>
        <w:t>s disheve</w:t>
      </w:r>
      <w:r w:rsidRPr="00053249">
        <w:rPr>
          <w:rFonts w:ascii="Times New Roman" w:eastAsia="Times New Roman" w:hAnsi="Times New Roman" w:cs="Times New Roman"/>
          <w:color w:val="000000"/>
          <w:sz w:val="24"/>
          <w:szCs w:val="24"/>
        </w:rPr>
        <w:t xml:space="preserve">led, </w:t>
      </w:r>
      <w:r w:rsidRPr="00053249">
        <w:rPr>
          <w:rFonts w:ascii="Times New Roman" w:eastAsia="Times New Roman" w:hAnsi="Times New Roman" w:cs="Times New Roman"/>
          <w:sz w:val="24"/>
          <w:szCs w:val="24"/>
        </w:rPr>
        <w:t>unclean</w:t>
      </w:r>
      <w:r w:rsidRPr="00053249">
        <w:rPr>
          <w:rFonts w:ascii="Times New Roman" w:eastAsia="Times New Roman" w:hAnsi="Times New Roman" w:cs="Times New Roman"/>
          <w:color w:val="000000"/>
          <w:sz w:val="24"/>
          <w:szCs w:val="24"/>
        </w:rPr>
        <w:t xml:space="preserve">, etc., consider calling DSS Adult Protective Services.  Also remember to note these items in your report. </w:t>
      </w:r>
    </w:p>
    <w:p w14:paraId="00000043" w14:textId="77777777" w:rsidR="00C83AD8" w:rsidRPr="00053249"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hAnsi="Times New Roman" w:cs="Times New Roman"/>
          <w:i/>
          <w:sz w:val="24"/>
          <w:szCs w:val="24"/>
        </w:rPr>
        <w:lastRenderedPageBreak/>
        <w:t xml:space="preserve">Note: After conducting your interview, you may need a second visit, especially if the </w:t>
      </w:r>
      <w:proofErr w:type="spellStart"/>
      <w:r w:rsidRPr="00053249">
        <w:rPr>
          <w:rFonts w:ascii="Times New Roman" w:hAnsi="Times New Roman" w:cs="Times New Roman"/>
          <w:i/>
          <w:sz w:val="24"/>
          <w:szCs w:val="24"/>
        </w:rPr>
        <w:t>A.I.I</w:t>
      </w:r>
      <w:proofErr w:type="spellEnd"/>
      <w:r w:rsidRPr="00053249">
        <w:rPr>
          <w:rFonts w:ascii="Times New Roman" w:hAnsi="Times New Roman" w:cs="Times New Roman"/>
          <w:i/>
          <w:sz w:val="24"/>
          <w:szCs w:val="24"/>
        </w:rPr>
        <w:t>. is non-responsive or not having a good day.</w:t>
      </w:r>
      <w:r w:rsidRPr="00053249">
        <w:rPr>
          <w:rFonts w:ascii="Times New Roman" w:eastAsia="Times New Roman" w:hAnsi="Times New Roman" w:cs="Times New Roman"/>
          <w:sz w:val="24"/>
          <w:szCs w:val="24"/>
        </w:rPr>
        <w:t xml:space="preserve">  </w:t>
      </w:r>
    </w:p>
    <w:p w14:paraId="00000044" w14:textId="77777777" w:rsidR="00C83AD8" w:rsidRPr="00053249" w:rsidRDefault="00C83AD8" w:rsidP="00053249">
      <w:pPr>
        <w:spacing w:after="0" w:line="240" w:lineRule="auto"/>
        <w:jc w:val="both"/>
        <w:rPr>
          <w:rFonts w:ascii="Times New Roman" w:eastAsia="Times New Roman" w:hAnsi="Times New Roman" w:cs="Times New Roman"/>
          <w:sz w:val="24"/>
          <w:szCs w:val="24"/>
        </w:rPr>
      </w:pPr>
    </w:p>
    <w:p w14:paraId="00000045" w14:textId="77777777" w:rsidR="00C83AD8" w:rsidRPr="00053249" w:rsidRDefault="003877E5" w:rsidP="00053249">
      <w:pPr>
        <w:spacing w:after="0" w:line="240" w:lineRule="auto"/>
        <w:jc w:val="both"/>
        <w:rPr>
          <w:rFonts w:ascii="Times New Roman" w:eastAsia="Times New Roman" w:hAnsi="Times New Roman" w:cs="Times New Roman"/>
          <w:i/>
          <w:sz w:val="24"/>
          <w:szCs w:val="24"/>
        </w:rPr>
      </w:pPr>
      <w:r w:rsidRPr="00053249">
        <w:rPr>
          <w:rFonts w:ascii="Times New Roman" w:eastAsia="Times New Roman" w:hAnsi="Times New Roman" w:cs="Times New Roman"/>
          <w:i/>
          <w:sz w:val="24"/>
          <w:szCs w:val="24"/>
        </w:rPr>
        <w:t>Suggested Questions:</w:t>
      </w:r>
    </w:p>
    <w:p w14:paraId="00000046" w14:textId="77777777" w:rsidR="00C83AD8" w:rsidRPr="00053249" w:rsidRDefault="00C83AD8" w:rsidP="00053249">
      <w:pPr>
        <w:spacing w:after="0" w:line="240" w:lineRule="auto"/>
        <w:jc w:val="both"/>
        <w:rPr>
          <w:rFonts w:ascii="Times New Roman" w:eastAsia="Times New Roman" w:hAnsi="Times New Roman" w:cs="Times New Roman"/>
          <w:sz w:val="24"/>
          <w:szCs w:val="24"/>
        </w:rPr>
      </w:pPr>
    </w:p>
    <w:p w14:paraId="00000047"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John Doe petitioned the court to be your guardian and now the court has sent me to find out how you are doing. Tell me a little bit about yourself.  Where did you grow up?  What did you do for a living?  </w:t>
      </w:r>
    </w:p>
    <w:p w14:paraId="00000048"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Tell me a little bit about your family.  Were you ever married?  Do you have any children?  Do you have any brothers or sisters?  Do you see your family members?</w:t>
      </w:r>
    </w:p>
    <w:p w14:paraId="00000049"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Are you having a good day?</w:t>
      </w:r>
    </w:p>
    <w:p w14:paraId="0000004A" w14:textId="77777777" w:rsidR="00C83AD8" w:rsidRPr="00053249" w:rsidRDefault="003877E5" w:rsidP="003877E5">
      <w:pPr>
        <w:numPr>
          <w:ilvl w:val="1"/>
          <w:numId w:val="8"/>
        </w:numPr>
        <w:spacing w:after="0" w:line="240" w:lineRule="auto"/>
        <w:ind w:left="1080"/>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If not: Why not?</w:t>
      </w:r>
    </w:p>
    <w:p w14:paraId="0000004B" w14:textId="77777777" w:rsidR="00C83AD8" w:rsidRPr="00053249" w:rsidRDefault="003877E5" w:rsidP="003877E5">
      <w:pPr>
        <w:numPr>
          <w:ilvl w:val="1"/>
          <w:numId w:val="8"/>
        </w:numPr>
        <w:spacing w:after="0" w:line="240" w:lineRule="auto"/>
        <w:ind w:left="1080"/>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When was the last good day you had?</w:t>
      </w:r>
    </w:p>
    <w:p w14:paraId="0000004C"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How do you feel?</w:t>
      </w:r>
    </w:p>
    <w:p w14:paraId="0000004D"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Any health problems?</w:t>
      </w:r>
    </w:p>
    <w:p w14:paraId="0000004E"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Do you have any hobbies?</w:t>
      </w:r>
    </w:p>
    <w:p w14:paraId="0000004F"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How long have you lived here?</w:t>
      </w:r>
    </w:p>
    <w:p w14:paraId="00000050"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Do you like it here?</w:t>
      </w:r>
    </w:p>
    <w:p w14:paraId="00000051"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What do you like to do here?</w:t>
      </w:r>
    </w:p>
    <w:p w14:paraId="00000052"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Are there problems living here?</w:t>
      </w:r>
    </w:p>
    <w:p w14:paraId="00000053"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Do you the see the doctor?  What for?</w:t>
      </w:r>
    </w:p>
    <w:p w14:paraId="00000054"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Who are your doctors?  </w:t>
      </w:r>
    </w:p>
    <w:p w14:paraId="00000055"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Do you take medicat</w:t>
      </w:r>
      <w:r w:rsidRPr="00053249">
        <w:rPr>
          <w:rFonts w:ascii="Times New Roman" w:eastAsia="Times New Roman" w:hAnsi="Times New Roman" w:cs="Times New Roman"/>
          <w:sz w:val="24"/>
          <w:szCs w:val="24"/>
        </w:rPr>
        <w:t>ion?  For what?  How often?  Does anyone help you with that?</w:t>
      </w:r>
    </w:p>
    <w:p w14:paraId="00000056"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Who takes you to the doctor [if not in-house]?</w:t>
      </w:r>
    </w:p>
    <w:p w14:paraId="00000057"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Do you have health insurance?  Medicare?  Medicaid?</w:t>
      </w:r>
    </w:p>
    <w:p w14:paraId="00000058"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What property do you own (</w:t>
      </w:r>
      <w:r w:rsidRPr="00053249">
        <w:rPr>
          <w:rFonts w:ascii="Times New Roman" w:eastAsia="Times New Roman" w:hAnsi="Times New Roman" w:cs="Times New Roman"/>
          <w:i/>
          <w:sz w:val="24"/>
          <w:szCs w:val="24"/>
        </w:rPr>
        <w:t>e.g.</w:t>
      </w:r>
      <w:r w:rsidRPr="00053249">
        <w:rPr>
          <w:rFonts w:ascii="Times New Roman" w:eastAsia="Times New Roman" w:hAnsi="Times New Roman" w:cs="Times New Roman"/>
          <w:sz w:val="24"/>
          <w:szCs w:val="24"/>
        </w:rPr>
        <w:t>, house, car, bank account)?</w:t>
      </w:r>
    </w:p>
    <w:p w14:paraId="00000059"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What bills do you have?  Do you pay t</w:t>
      </w:r>
      <w:r w:rsidRPr="00053249">
        <w:rPr>
          <w:rFonts w:ascii="Times New Roman" w:eastAsia="Times New Roman" w:hAnsi="Times New Roman" w:cs="Times New Roman"/>
          <w:sz w:val="24"/>
          <w:szCs w:val="24"/>
        </w:rPr>
        <w:t xml:space="preserve">hem yourself?  </w:t>
      </w:r>
    </w:p>
    <w:p w14:paraId="0000005A"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Who comes to visit you?  Who do you talk to?</w:t>
      </w:r>
    </w:p>
    <w:p w14:paraId="0000005B"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Do you remember John Doe?  How often do you see him or her?</w:t>
      </w:r>
    </w:p>
    <w:p w14:paraId="0000005C"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[If they don’t see them often] How often to you communicate with him or her?</w:t>
      </w:r>
    </w:p>
    <w:p w14:paraId="0000005D"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Is there anything you’re not allowed to do?</w:t>
      </w:r>
    </w:p>
    <w:p w14:paraId="0000005E"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Is there anyth</w:t>
      </w:r>
      <w:r w:rsidRPr="00053249">
        <w:rPr>
          <w:rFonts w:ascii="Times New Roman" w:eastAsia="Times New Roman" w:hAnsi="Times New Roman" w:cs="Times New Roman"/>
          <w:sz w:val="24"/>
          <w:szCs w:val="24"/>
        </w:rPr>
        <w:t>ing you’d like to do more of?</w:t>
      </w:r>
    </w:p>
    <w:p w14:paraId="0000005F"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Is there anything worrying you?</w:t>
      </w:r>
    </w:p>
    <w:p w14:paraId="00000060"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Does anything hurt?</w:t>
      </w:r>
    </w:p>
    <w:p w14:paraId="00000061"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Are you a veteran?  (If so, </w:t>
      </w:r>
      <w:proofErr w:type="gramStart"/>
      <w:r w:rsidRPr="00053249">
        <w:rPr>
          <w:rFonts w:ascii="Times New Roman" w:eastAsia="Times New Roman" w:hAnsi="Times New Roman" w:cs="Times New Roman"/>
          <w:sz w:val="24"/>
          <w:szCs w:val="24"/>
        </w:rPr>
        <w:t>look into</w:t>
      </w:r>
      <w:proofErr w:type="gramEnd"/>
      <w:r w:rsidRPr="00053249">
        <w:rPr>
          <w:rFonts w:ascii="Times New Roman" w:eastAsia="Times New Roman" w:hAnsi="Times New Roman" w:cs="Times New Roman"/>
          <w:sz w:val="24"/>
          <w:szCs w:val="24"/>
        </w:rPr>
        <w:t xml:space="preserve"> whether they are getting VA benefits.)</w:t>
      </w:r>
    </w:p>
    <w:p w14:paraId="00000062"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Are there things you need?</w:t>
      </w:r>
    </w:p>
    <w:p w14:paraId="00000063"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[If a guardianship petition has been filed] Do you know what a guardian is?  How do you feel about John Doe asking the court to be appointed your guardian?</w:t>
      </w:r>
    </w:p>
    <w:p w14:paraId="00000064"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[If a conservatorship petition has been filed] Do you know what a conservator is?  How do you feel a</w:t>
      </w:r>
      <w:r w:rsidRPr="00053249">
        <w:rPr>
          <w:rFonts w:ascii="Times New Roman" w:eastAsia="Times New Roman" w:hAnsi="Times New Roman" w:cs="Times New Roman"/>
          <w:sz w:val="24"/>
          <w:szCs w:val="24"/>
        </w:rPr>
        <w:t>bout John Doe asking the court to be appointed your conservator?</w:t>
      </w:r>
    </w:p>
    <w:p w14:paraId="00000065"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Is there anything you would like me to tell the court?</w:t>
      </w:r>
    </w:p>
    <w:p w14:paraId="00000066" w14:textId="77777777" w:rsidR="00C83AD8" w:rsidRPr="00053249" w:rsidRDefault="003877E5" w:rsidP="00053249">
      <w:pPr>
        <w:numPr>
          <w:ilvl w:val="0"/>
          <w:numId w:val="8"/>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Is there anything you’d like to tell me?</w:t>
      </w:r>
    </w:p>
    <w:p w14:paraId="00000067" w14:textId="7D94D668" w:rsidR="00C83AD8" w:rsidRDefault="00C83AD8" w:rsidP="00053249">
      <w:pPr>
        <w:spacing w:after="0" w:line="240" w:lineRule="auto"/>
        <w:jc w:val="both"/>
        <w:rPr>
          <w:rFonts w:ascii="Times New Roman" w:eastAsia="Times New Roman" w:hAnsi="Times New Roman" w:cs="Times New Roman"/>
          <w:sz w:val="24"/>
          <w:szCs w:val="24"/>
        </w:rPr>
      </w:pPr>
    </w:p>
    <w:p w14:paraId="51F2600C" w14:textId="5A5B8765" w:rsidR="00053249" w:rsidRDefault="00053249" w:rsidP="00053249">
      <w:pPr>
        <w:spacing w:after="0" w:line="240" w:lineRule="auto"/>
        <w:jc w:val="both"/>
        <w:rPr>
          <w:rFonts w:ascii="Times New Roman" w:eastAsia="Times New Roman" w:hAnsi="Times New Roman" w:cs="Times New Roman"/>
          <w:sz w:val="24"/>
          <w:szCs w:val="24"/>
        </w:rPr>
      </w:pPr>
    </w:p>
    <w:p w14:paraId="04662222" w14:textId="5D38302A" w:rsidR="00053249" w:rsidRDefault="00053249" w:rsidP="00053249">
      <w:pPr>
        <w:spacing w:after="0" w:line="240" w:lineRule="auto"/>
        <w:jc w:val="both"/>
        <w:rPr>
          <w:rFonts w:ascii="Times New Roman" w:eastAsia="Times New Roman" w:hAnsi="Times New Roman" w:cs="Times New Roman"/>
          <w:sz w:val="24"/>
          <w:szCs w:val="24"/>
        </w:rPr>
      </w:pPr>
    </w:p>
    <w:p w14:paraId="4F9CB5D7" w14:textId="77777777" w:rsidR="00053249" w:rsidRPr="00053249" w:rsidRDefault="00053249" w:rsidP="00053249">
      <w:pPr>
        <w:spacing w:after="0" w:line="240" w:lineRule="auto"/>
        <w:jc w:val="both"/>
        <w:rPr>
          <w:rFonts w:ascii="Times New Roman" w:eastAsia="Times New Roman" w:hAnsi="Times New Roman" w:cs="Times New Roman"/>
          <w:sz w:val="24"/>
          <w:szCs w:val="24"/>
        </w:rPr>
      </w:pPr>
    </w:p>
    <w:p w14:paraId="00000068" w14:textId="1DEAF0FE" w:rsidR="00C83AD8" w:rsidRPr="003A2DBC" w:rsidRDefault="003877E5" w:rsidP="003A2DBC">
      <w:pPr>
        <w:pStyle w:val="ListParagraph"/>
        <w:numPr>
          <w:ilvl w:val="3"/>
          <w:numId w:val="1"/>
        </w:numPr>
        <w:spacing w:after="0" w:line="240" w:lineRule="auto"/>
        <w:ind w:left="720"/>
        <w:jc w:val="both"/>
        <w:rPr>
          <w:rFonts w:ascii="Times New Roman" w:eastAsia="Times New Roman" w:hAnsi="Times New Roman" w:cs="Times New Roman"/>
          <w:b/>
          <w:i/>
          <w:sz w:val="24"/>
          <w:szCs w:val="24"/>
        </w:rPr>
      </w:pPr>
      <w:r w:rsidRPr="003A2DBC">
        <w:rPr>
          <w:rFonts w:ascii="Times New Roman" w:eastAsia="Times New Roman" w:hAnsi="Times New Roman" w:cs="Times New Roman"/>
          <w:b/>
          <w:i/>
          <w:sz w:val="24"/>
          <w:szCs w:val="24"/>
        </w:rPr>
        <w:lastRenderedPageBreak/>
        <w:t xml:space="preserve">Investigating the residence or proposed residence of the </w:t>
      </w:r>
      <w:proofErr w:type="spellStart"/>
      <w:r w:rsidRPr="003A2DBC">
        <w:rPr>
          <w:rFonts w:ascii="Times New Roman" w:eastAsia="Times New Roman" w:hAnsi="Times New Roman" w:cs="Times New Roman"/>
          <w:b/>
          <w:i/>
          <w:sz w:val="24"/>
          <w:szCs w:val="24"/>
        </w:rPr>
        <w:t>A.I.I</w:t>
      </w:r>
      <w:proofErr w:type="spellEnd"/>
      <w:r w:rsidRPr="003A2DBC">
        <w:rPr>
          <w:rFonts w:ascii="Times New Roman" w:eastAsia="Times New Roman" w:hAnsi="Times New Roman" w:cs="Times New Roman"/>
          <w:b/>
          <w:i/>
          <w:sz w:val="24"/>
          <w:szCs w:val="24"/>
        </w:rPr>
        <w:t xml:space="preserve">. </w:t>
      </w:r>
    </w:p>
    <w:p w14:paraId="758C2EC3" w14:textId="77777777" w:rsidR="003A2DBC" w:rsidRPr="003A2DBC" w:rsidRDefault="003A2DBC" w:rsidP="003A2DBC">
      <w:pPr>
        <w:spacing w:after="0" w:line="240" w:lineRule="auto"/>
        <w:jc w:val="both"/>
        <w:rPr>
          <w:rFonts w:ascii="Times New Roman" w:eastAsia="Times New Roman" w:hAnsi="Times New Roman" w:cs="Times New Roman"/>
          <w:b/>
          <w:i/>
          <w:sz w:val="24"/>
          <w:szCs w:val="24"/>
        </w:rPr>
      </w:pPr>
    </w:p>
    <w:p w14:paraId="00000069" w14:textId="581B8F02" w:rsidR="00C83AD8" w:rsidRDefault="003877E5" w:rsidP="003A2DBC">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Investigation should include observations of residence exterior and interior.  Determine if the utilities are working.  Is the residence clean and free of fire hazards?  Is there any plan for moving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If so, you will need to review the proposed </w:t>
      </w:r>
      <w:r w:rsidRPr="00053249">
        <w:rPr>
          <w:rFonts w:ascii="Times New Roman" w:eastAsia="Times New Roman" w:hAnsi="Times New Roman" w:cs="Times New Roman"/>
          <w:sz w:val="24"/>
          <w:szCs w:val="24"/>
        </w:rPr>
        <w:t xml:space="preserve">residence as well to determine its suitability. </w:t>
      </w:r>
    </w:p>
    <w:p w14:paraId="344A142C" w14:textId="77777777" w:rsidR="003A2DBC" w:rsidRPr="00053249" w:rsidRDefault="003A2DBC" w:rsidP="003A2DBC">
      <w:pPr>
        <w:spacing w:after="0" w:line="240" w:lineRule="auto"/>
        <w:ind w:left="720" w:hanging="360"/>
        <w:jc w:val="both"/>
        <w:rPr>
          <w:rFonts w:ascii="Times New Roman" w:eastAsia="Times New Roman" w:hAnsi="Times New Roman" w:cs="Times New Roman"/>
          <w:b/>
          <w:sz w:val="24"/>
          <w:szCs w:val="24"/>
        </w:rPr>
      </w:pPr>
    </w:p>
    <w:p w14:paraId="0000006A" w14:textId="77777777" w:rsidR="00C83AD8" w:rsidRPr="00053249" w:rsidRDefault="003877E5" w:rsidP="003A2DBC">
      <w:pPr>
        <w:spacing w:after="0" w:line="240" w:lineRule="auto"/>
        <w:ind w:left="720" w:hanging="360"/>
        <w:jc w:val="both"/>
        <w:rPr>
          <w:rFonts w:ascii="Times New Roman" w:eastAsia="Times New Roman" w:hAnsi="Times New Roman" w:cs="Times New Roman"/>
          <w:b/>
          <w:i/>
          <w:sz w:val="24"/>
          <w:szCs w:val="24"/>
        </w:rPr>
      </w:pPr>
      <w:r w:rsidRPr="00053249">
        <w:rPr>
          <w:rFonts w:ascii="Times New Roman" w:eastAsia="Times New Roman" w:hAnsi="Times New Roman" w:cs="Times New Roman"/>
          <w:b/>
          <w:i/>
          <w:sz w:val="24"/>
          <w:szCs w:val="24"/>
        </w:rPr>
        <w:t>4.</w:t>
      </w:r>
      <w:r w:rsidRPr="00053249">
        <w:rPr>
          <w:rFonts w:ascii="Times New Roman" w:eastAsia="Times New Roman" w:hAnsi="Times New Roman" w:cs="Times New Roman"/>
          <w:b/>
          <w:i/>
          <w:sz w:val="24"/>
          <w:szCs w:val="24"/>
        </w:rPr>
        <w:tab/>
        <w:t>Interviewing all parties.</w:t>
      </w:r>
    </w:p>
    <w:p w14:paraId="0000006B" w14:textId="77777777" w:rsidR="00C83AD8" w:rsidRPr="00053249"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Review the Petition to identify the parties.  Keep an open mind as to whether someone other than the proposed guardian or conservator may be a better choice for the roles.</w:t>
      </w:r>
    </w:p>
    <w:p w14:paraId="0000006C" w14:textId="77777777" w:rsidR="00C83AD8" w:rsidRPr="00053249" w:rsidRDefault="00C83AD8" w:rsidP="00053249">
      <w:pPr>
        <w:spacing w:after="0" w:line="240" w:lineRule="auto"/>
        <w:jc w:val="both"/>
        <w:rPr>
          <w:rFonts w:ascii="Times New Roman" w:eastAsia="Times New Roman" w:hAnsi="Times New Roman" w:cs="Times New Roman"/>
          <w:i/>
          <w:sz w:val="24"/>
          <w:szCs w:val="24"/>
        </w:rPr>
      </w:pPr>
    </w:p>
    <w:p w14:paraId="0000006D" w14:textId="77777777" w:rsidR="00C83AD8" w:rsidRPr="00053249" w:rsidRDefault="003877E5" w:rsidP="00053249">
      <w:pPr>
        <w:spacing w:after="0" w:line="240" w:lineRule="auto"/>
        <w:jc w:val="both"/>
        <w:rPr>
          <w:rFonts w:ascii="Times New Roman" w:eastAsia="Times New Roman" w:hAnsi="Times New Roman" w:cs="Times New Roman"/>
          <w:i/>
          <w:sz w:val="24"/>
          <w:szCs w:val="24"/>
        </w:rPr>
      </w:pPr>
      <w:r w:rsidRPr="00053249">
        <w:rPr>
          <w:rFonts w:ascii="Times New Roman" w:eastAsia="Times New Roman" w:hAnsi="Times New Roman" w:cs="Times New Roman"/>
          <w:i/>
          <w:sz w:val="24"/>
          <w:szCs w:val="24"/>
        </w:rPr>
        <w:t>Inter</w:t>
      </w:r>
      <w:r w:rsidRPr="00053249">
        <w:rPr>
          <w:rFonts w:ascii="Times New Roman" w:eastAsia="Times New Roman" w:hAnsi="Times New Roman" w:cs="Times New Roman"/>
          <w:i/>
          <w:sz w:val="24"/>
          <w:szCs w:val="24"/>
        </w:rPr>
        <w:t>viewing the proposed guardian and/or conservator (G/C):</w:t>
      </w:r>
    </w:p>
    <w:p w14:paraId="0000006E" w14:textId="77777777" w:rsidR="00C83AD8" w:rsidRPr="00053249" w:rsidRDefault="00C83AD8" w:rsidP="00053249">
      <w:pPr>
        <w:spacing w:after="0" w:line="240" w:lineRule="auto"/>
        <w:jc w:val="both"/>
        <w:rPr>
          <w:rFonts w:ascii="Times New Roman" w:eastAsia="Times New Roman" w:hAnsi="Times New Roman" w:cs="Times New Roman"/>
          <w:sz w:val="24"/>
          <w:szCs w:val="24"/>
        </w:rPr>
      </w:pPr>
    </w:p>
    <w:p w14:paraId="0000006F" w14:textId="77777777" w:rsidR="00C83AD8" w:rsidRPr="00053249"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Remember that part of your role is providing an opinion as to whether the proposed G/C is the right person for the role, if a guardian or conservator is ultimately appointed.  Try to determine if he </w:t>
      </w:r>
      <w:r w:rsidRPr="00053249">
        <w:rPr>
          <w:rFonts w:ascii="Times New Roman" w:eastAsia="Times New Roman" w:hAnsi="Times New Roman" w:cs="Times New Roman"/>
          <w:sz w:val="24"/>
          <w:szCs w:val="24"/>
        </w:rPr>
        <w:t xml:space="preserve">or she is capable and has the temperament to handle the responsibilities of a guardian or conservator.  Breaking the ice can help people to relax and </w:t>
      </w:r>
      <w:proofErr w:type="gramStart"/>
      <w:r w:rsidRPr="00053249">
        <w:rPr>
          <w:rFonts w:ascii="Times New Roman" w:eastAsia="Times New Roman" w:hAnsi="Times New Roman" w:cs="Times New Roman"/>
          <w:sz w:val="24"/>
          <w:szCs w:val="24"/>
        </w:rPr>
        <w:t>open up</w:t>
      </w:r>
      <w:proofErr w:type="gramEnd"/>
      <w:r w:rsidRPr="00053249">
        <w:rPr>
          <w:rFonts w:ascii="Times New Roman" w:eastAsia="Times New Roman" w:hAnsi="Times New Roman" w:cs="Times New Roman"/>
          <w:sz w:val="24"/>
          <w:szCs w:val="24"/>
        </w:rPr>
        <w:t>. Try starting off with questions like: “How are you doing?” or “Where are you from?”  Adjust to th</w:t>
      </w:r>
      <w:r w:rsidRPr="00053249">
        <w:rPr>
          <w:rFonts w:ascii="Times New Roman" w:eastAsia="Times New Roman" w:hAnsi="Times New Roman" w:cs="Times New Roman"/>
          <w:sz w:val="24"/>
          <w:szCs w:val="24"/>
        </w:rPr>
        <w:t>e situation.  Each case is different and your process for handling each case should be different.  Sometimes it will be best to interview the proposed G/C first.  Other times it will be better to interview the proposed G/C last.  Sometimes you will need to</w:t>
      </w:r>
      <w:r w:rsidRPr="00053249">
        <w:rPr>
          <w:rFonts w:ascii="Times New Roman" w:eastAsia="Times New Roman" w:hAnsi="Times New Roman" w:cs="Times New Roman"/>
          <w:sz w:val="24"/>
          <w:szCs w:val="24"/>
        </w:rPr>
        <w:t xml:space="preserve"> interview the proposed G/C in person, other times a phone call will be adequate.  </w:t>
      </w:r>
    </w:p>
    <w:p w14:paraId="00000070" w14:textId="77777777" w:rsidR="00C83AD8" w:rsidRPr="00053249" w:rsidRDefault="00C83AD8" w:rsidP="00053249">
      <w:pPr>
        <w:spacing w:after="0" w:line="240" w:lineRule="auto"/>
        <w:jc w:val="both"/>
        <w:rPr>
          <w:rFonts w:ascii="Times New Roman" w:eastAsia="Times New Roman" w:hAnsi="Times New Roman" w:cs="Times New Roman"/>
          <w:sz w:val="24"/>
          <w:szCs w:val="24"/>
        </w:rPr>
      </w:pPr>
    </w:p>
    <w:p w14:paraId="00000071" w14:textId="77777777" w:rsidR="00C83AD8" w:rsidRPr="00053249" w:rsidRDefault="003877E5" w:rsidP="00053249">
      <w:pPr>
        <w:spacing w:after="0" w:line="240" w:lineRule="auto"/>
        <w:jc w:val="both"/>
        <w:rPr>
          <w:rFonts w:ascii="Times New Roman" w:eastAsia="Times New Roman" w:hAnsi="Times New Roman" w:cs="Times New Roman"/>
          <w:i/>
          <w:sz w:val="24"/>
          <w:szCs w:val="24"/>
        </w:rPr>
      </w:pPr>
      <w:r w:rsidRPr="00053249">
        <w:rPr>
          <w:rFonts w:ascii="Times New Roman" w:eastAsia="Times New Roman" w:hAnsi="Times New Roman" w:cs="Times New Roman"/>
          <w:i/>
          <w:sz w:val="24"/>
          <w:szCs w:val="24"/>
        </w:rPr>
        <w:t>Considerations in Determining When to Interview the Proposed G/C:</w:t>
      </w:r>
    </w:p>
    <w:p w14:paraId="00000072" w14:textId="77777777" w:rsidR="00C83AD8" w:rsidRPr="00053249" w:rsidRDefault="00C83AD8" w:rsidP="00053249">
      <w:pPr>
        <w:spacing w:after="0" w:line="240" w:lineRule="auto"/>
        <w:jc w:val="both"/>
        <w:rPr>
          <w:rFonts w:ascii="Times New Roman" w:eastAsia="Times New Roman" w:hAnsi="Times New Roman" w:cs="Times New Roman"/>
          <w:sz w:val="24"/>
          <w:szCs w:val="24"/>
        </w:rPr>
      </w:pPr>
    </w:p>
    <w:p w14:paraId="00000073" w14:textId="77777777" w:rsidR="00C83AD8" w:rsidRPr="00053249" w:rsidRDefault="003877E5" w:rsidP="00053249">
      <w:pPr>
        <w:numPr>
          <w:ilvl w:val="0"/>
          <w:numId w:val="9"/>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Out-of-state proposed G/Cs should probably be interviewed first by telephone. Interviewing the proposed </w:t>
      </w:r>
      <w:r w:rsidRPr="00053249">
        <w:rPr>
          <w:rFonts w:ascii="Times New Roman" w:eastAsia="Times New Roman" w:hAnsi="Times New Roman" w:cs="Times New Roman"/>
          <w:sz w:val="24"/>
          <w:szCs w:val="24"/>
        </w:rPr>
        <w:t xml:space="preserve">G/C first allows you to gather information relevant to your future interview of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w:t>
      </w:r>
    </w:p>
    <w:p w14:paraId="00000074" w14:textId="77777777" w:rsidR="00C83AD8" w:rsidRPr="00053249" w:rsidRDefault="00C83AD8" w:rsidP="00053249">
      <w:pPr>
        <w:spacing w:after="0" w:line="240" w:lineRule="auto"/>
        <w:ind w:left="720"/>
        <w:jc w:val="both"/>
        <w:rPr>
          <w:rFonts w:ascii="Times New Roman" w:eastAsia="Times New Roman" w:hAnsi="Times New Roman" w:cs="Times New Roman"/>
          <w:sz w:val="24"/>
          <w:szCs w:val="24"/>
        </w:rPr>
      </w:pPr>
    </w:p>
    <w:p w14:paraId="00000075" w14:textId="77777777" w:rsidR="00C83AD8" w:rsidRPr="00053249" w:rsidRDefault="003877E5" w:rsidP="00053249">
      <w:pPr>
        <w:numPr>
          <w:ilvl w:val="0"/>
          <w:numId w:val="9"/>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Home visits:  You may want to interview the proposed G/C first if he or she lives with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This will give </w:t>
      </w:r>
      <w:proofErr w:type="spellStart"/>
      <w:r w:rsidRPr="00053249">
        <w:rPr>
          <w:rFonts w:ascii="Times New Roman" w:eastAsia="Times New Roman" w:hAnsi="Times New Roman" w:cs="Times New Roman"/>
          <w:sz w:val="24"/>
          <w:szCs w:val="24"/>
        </w:rPr>
        <w:t>you</w:t>
      </w:r>
      <w:proofErr w:type="spellEnd"/>
      <w:r w:rsidRPr="00053249">
        <w:rPr>
          <w:rFonts w:ascii="Times New Roman" w:eastAsia="Times New Roman" w:hAnsi="Times New Roman" w:cs="Times New Roman"/>
          <w:sz w:val="24"/>
          <w:szCs w:val="24"/>
        </w:rPr>
        <w:t xml:space="preserve"> insight into your interview with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w:t>
      </w:r>
    </w:p>
    <w:p w14:paraId="00000076" w14:textId="77777777" w:rsidR="00C83AD8" w:rsidRPr="00053249" w:rsidRDefault="00C83AD8" w:rsidP="00053249">
      <w:pPr>
        <w:spacing w:after="0" w:line="240" w:lineRule="auto"/>
        <w:ind w:left="720"/>
        <w:jc w:val="both"/>
        <w:rPr>
          <w:rFonts w:ascii="Times New Roman" w:eastAsia="Times New Roman" w:hAnsi="Times New Roman" w:cs="Times New Roman"/>
          <w:sz w:val="24"/>
          <w:szCs w:val="24"/>
        </w:rPr>
      </w:pPr>
    </w:p>
    <w:p w14:paraId="00000077" w14:textId="77777777" w:rsidR="00C83AD8" w:rsidRPr="00053249" w:rsidRDefault="003877E5" w:rsidP="00053249">
      <w:pPr>
        <w:numPr>
          <w:ilvl w:val="0"/>
          <w:numId w:val="9"/>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Use your judgment.  If the file indicates that the A.I.I.is incapacitated to the extent that he or she will not be able to communicate with you, or may be combative, it may be better to interview the proposed G/C first so that you can get more information </w:t>
      </w:r>
      <w:r w:rsidRPr="00053249">
        <w:rPr>
          <w:rFonts w:ascii="Times New Roman" w:eastAsia="Times New Roman" w:hAnsi="Times New Roman" w:cs="Times New Roman"/>
          <w:sz w:val="24"/>
          <w:szCs w:val="24"/>
        </w:rPr>
        <w:t xml:space="preserve">about the </w:t>
      </w:r>
      <w:proofErr w:type="spellStart"/>
      <w:r w:rsidRPr="00053249">
        <w:rPr>
          <w:rFonts w:ascii="Times New Roman" w:eastAsia="Times New Roman" w:hAnsi="Times New Roman" w:cs="Times New Roman"/>
          <w:sz w:val="24"/>
          <w:szCs w:val="24"/>
        </w:rPr>
        <w:t>the</w:t>
      </w:r>
      <w:proofErr w:type="spellEnd"/>
      <w:r w:rsidRPr="00053249">
        <w:rPr>
          <w:rFonts w:ascii="Times New Roman" w:eastAsia="Times New Roman" w:hAnsi="Times New Roman" w:cs="Times New Roman"/>
          <w:sz w:val="24"/>
          <w:szCs w:val="24"/>
        </w:rPr>
        <w:t xml:space="preserv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before you interview him or her.</w:t>
      </w:r>
    </w:p>
    <w:p w14:paraId="00000078" w14:textId="77777777" w:rsidR="00C83AD8" w:rsidRPr="00053249" w:rsidRDefault="00C83AD8" w:rsidP="00053249">
      <w:pPr>
        <w:spacing w:after="0" w:line="240" w:lineRule="auto"/>
        <w:ind w:left="720"/>
        <w:jc w:val="both"/>
        <w:rPr>
          <w:rFonts w:ascii="Times New Roman" w:eastAsia="Times New Roman" w:hAnsi="Times New Roman" w:cs="Times New Roman"/>
          <w:sz w:val="24"/>
          <w:szCs w:val="24"/>
        </w:rPr>
      </w:pPr>
    </w:p>
    <w:p w14:paraId="00000079" w14:textId="77777777" w:rsidR="00C83AD8" w:rsidRPr="00053249" w:rsidRDefault="003877E5" w:rsidP="00053249">
      <w:pPr>
        <w:numPr>
          <w:ilvl w:val="0"/>
          <w:numId w:val="9"/>
        </w:numPr>
        <w:spacing w:after="0" w:line="240" w:lineRule="auto"/>
        <w:jc w:val="both"/>
        <w:rPr>
          <w:rFonts w:ascii="Times New Roman" w:eastAsia="Times New Roman" w:hAnsi="Times New Roman" w:cs="Times New Roman"/>
          <w:sz w:val="24"/>
          <w:szCs w:val="24"/>
        </w:rPr>
      </w:pPr>
      <w:proofErr w:type="gramStart"/>
      <w:r w:rsidRPr="00053249">
        <w:rPr>
          <w:rFonts w:ascii="Times New Roman" w:eastAsia="Times New Roman" w:hAnsi="Times New Roman" w:cs="Times New Roman"/>
          <w:sz w:val="24"/>
          <w:szCs w:val="24"/>
        </w:rPr>
        <w:t>Generally</w:t>
      </w:r>
      <w:proofErr w:type="gramEnd"/>
      <w:r w:rsidRPr="00053249">
        <w:rPr>
          <w:rFonts w:ascii="Times New Roman" w:eastAsia="Times New Roman" w:hAnsi="Times New Roman" w:cs="Times New Roman"/>
          <w:sz w:val="24"/>
          <w:szCs w:val="24"/>
        </w:rPr>
        <w:t xml:space="preserve"> it is better to interview the proposed G/C last because you will have adequate information beforehand to guide you as to whether or not you need to visit the proposed G/C, or whether your int</w:t>
      </w:r>
      <w:r w:rsidRPr="00053249">
        <w:rPr>
          <w:rFonts w:ascii="Times New Roman" w:eastAsia="Times New Roman" w:hAnsi="Times New Roman" w:cs="Times New Roman"/>
          <w:sz w:val="24"/>
          <w:szCs w:val="24"/>
        </w:rPr>
        <w:t xml:space="preserve">erview can be conducted over the phone. </w:t>
      </w:r>
    </w:p>
    <w:p w14:paraId="0000007A" w14:textId="77777777" w:rsidR="00C83AD8" w:rsidRPr="00053249" w:rsidRDefault="00C83AD8" w:rsidP="00053249">
      <w:pPr>
        <w:spacing w:after="0" w:line="240" w:lineRule="auto"/>
        <w:ind w:left="720"/>
        <w:jc w:val="both"/>
        <w:rPr>
          <w:rFonts w:ascii="Times New Roman" w:eastAsia="Times New Roman" w:hAnsi="Times New Roman" w:cs="Times New Roman"/>
          <w:sz w:val="24"/>
          <w:szCs w:val="24"/>
        </w:rPr>
      </w:pPr>
    </w:p>
    <w:p w14:paraId="0000007B" w14:textId="77777777" w:rsidR="00C83AD8" w:rsidRPr="00053249" w:rsidRDefault="003877E5" w:rsidP="00053249">
      <w:pPr>
        <w:numPr>
          <w:ilvl w:val="0"/>
          <w:numId w:val="9"/>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If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is in a nursing facility, it may be better to visit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first.  Assess the situation, and then decide whether you need to visit or call the proposed G/C.  If nothing is of concern about the </w:t>
      </w:r>
      <w:proofErr w:type="spellStart"/>
      <w:r w:rsidRPr="00053249">
        <w:rPr>
          <w:rFonts w:ascii="Times New Roman" w:eastAsia="Times New Roman" w:hAnsi="Times New Roman" w:cs="Times New Roman"/>
          <w:sz w:val="24"/>
          <w:szCs w:val="24"/>
        </w:rPr>
        <w:t>A.I</w:t>
      </w:r>
      <w:r w:rsidRPr="00053249">
        <w:rPr>
          <w:rFonts w:ascii="Times New Roman" w:eastAsia="Times New Roman" w:hAnsi="Times New Roman" w:cs="Times New Roman"/>
          <w:sz w:val="24"/>
          <w:szCs w:val="24"/>
        </w:rPr>
        <w:t>.I.’s</w:t>
      </w:r>
      <w:proofErr w:type="spellEnd"/>
      <w:r w:rsidRPr="00053249">
        <w:rPr>
          <w:rFonts w:ascii="Times New Roman" w:eastAsia="Times New Roman" w:hAnsi="Times New Roman" w:cs="Times New Roman"/>
          <w:sz w:val="24"/>
          <w:szCs w:val="24"/>
        </w:rPr>
        <w:t xml:space="preserve"> residence in the facility, a home visit may not be necessary (usually when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does not live with the proposed G/C). However, if anything causes you concern, a home visit can give you greater insight into what may be going on behind the scenes</w:t>
      </w:r>
      <w:r w:rsidRPr="00053249">
        <w:rPr>
          <w:rFonts w:ascii="Times New Roman" w:eastAsia="Times New Roman" w:hAnsi="Times New Roman" w:cs="Times New Roman"/>
          <w:sz w:val="24"/>
          <w:szCs w:val="24"/>
        </w:rPr>
        <w:t xml:space="preserve"> with a </w:t>
      </w:r>
      <w:proofErr w:type="gramStart"/>
      <w:r w:rsidRPr="00053249">
        <w:rPr>
          <w:rFonts w:ascii="Times New Roman" w:eastAsia="Times New Roman" w:hAnsi="Times New Roman" w:cs="Times New Roman"/>
          <w:sz w:val="24"/>
          <w:szCs w:val="24"/>
        </w:rPr>
        <w:t>particular case</w:t>
      </w:r>
      <w:proofErr w:type="gramEnd"/>
      <w:r w:rsidRPr="00053249">
        <w:rPr>
          <w:rFonts w:ascii="Times New Roman" w:eastAsia="Times New Roman" w:hAnsi="Times New Roman" w:cs="Times New Roman"/>
          <w:sz w:val="24"/>
          <w:szCs w:val="24"/>
        </w:rPr>
        <w:t xml:space="preserve">.  If you are having a conversation with a proposed G/C </w:t>
      </w:r>
      <w:r w:rsidRPr="00053249">
        <w:rPr>
          <w:rFonts w:ascii="Times New Roman" w:eastAsia="Times New Roman" w:hAnsi="Times New Roman" w:cs="Times New Roman"/>
          <w:sz w:val="24"/>
          <w:szCs w:val="24"/>
        </w:rPr>
        <w:lastRenderedPageBreak/>
        <w:t xml:space="preserve">rather than just asking them questions, you are likely to gain more information. The </w:t>
      </w:r>
      <w:proofErr w:type="spellStart"/>
      <w:r w:rsidRPr="00053249">
        <w:rPr>
          <w:rFonts w:ascii="Times New Roman" w:eastAsia="Times New Roman" w:hAnsi="Times New Roman" w:cs="Times New Roman"/>
          <w:sz w:val="24"/>
          <w:szCs w:val="24"/>
        </w:rPr>
        <w:t>GAL’s</w:t>
      </w:r>
      <w:proofErr w:type="spellEnd"/>
      <w:r w:rsidRPr="00053249">
        <w:rPr>
          <w:rFonts w:ascii="Times New Roman" w:eastAsia="Times New Roman" w:hAnsi="Times New Roman" w:cs="Times New Roman"/>
          <w:sz w:val="24"/>
          <w:szCs w:val="24"/>
        </w:rPr>
        <w:t xml:space="preserve"> Report Form should be your guide on what questions to ask. However, it can be difficul</w:t>
      </w:r>
      <w:r w:rsidRPr="00053249">
        <w:rPr>
          <w:rFonts w:ascii="Times New Roman" w:eastAsia="Times New Roman" w:hAnsi="Times New Roman" w:cs="Times New Roman"/>
          <w:sz w:val="24"/>
          <w:szCs w:val="24"/>
        </w:rPr>
        <w:t>t to get used to a form rather than simply knowing what questions to ask. The following is a list of suggested questions. Keep in mind that all of them may not be appropriate for the person you are interviewing.</w:t>
      </w:r>
    </w:p>
    <w:p w14:paraId="0000007C" w14:textId="77777777" w:rsidR="00C83AD8" w:rsidRPr="00053249" w:rsidRDefault="00C83AD8" w:rsidP="00053249">
      <w:pPr>
        <w:spacing w:after="0" w:line="240" w:lineRule="auto"/>
        <w:jc w:val="both"/>
        <w:rPr>
          <w:rFonts w:ascii="Times New Roman" w:eastAsia="Times New Roman" w:hAnsi="Times New Roman" w:cs="Times New Roman"/>
          <w:i/>
          <w:sz w:val="24"/>
          <w:szCs w:val="24"/>
        </w:rPr>
      </w:pPr>
    </w:p>
    <w:p w14:paraId="0000007D" w14:textId="77777777" w:rsidR="00C83AD8" w:rsidRPr="00053249" w:rsidRDefault="003877E5" w:rsidP="00053249">
      <w:pPr>
        <w:spacing w:after="0" w:line="240" w:lineRule="auto"/>
        <w:jc w:val="both"/>
        <w:rPr>
          <w:rFonts w:ascii="Times New Roman" w:eastAsia="Times New Roman" w:hAnsi="Times New Roman" w:cs="Times New Roman"/>
          <w:i/>
          <w:sz w:val="24"/>
          <w:szCs w:val="24"/>
        </w:rPr>
      </w:pPr>
      <w:r w:rsidRPr="00053249">
        <w:rPr>
          <w:rFonts w:ascii="Times New Roman" w:eastAsia="Times New Roman" w:hAnsi="Times New Roman" w:cs="Times New Roman"/>
          <w:i/>
          <w:sz w:val="24"/>
          <w:szCs w:val="24"/>
        </w:rPr>
        <w:t>Suggested Questions for the Proposed G/C:</w:t>
      </w:r>
    </w:p>
    <w:p w14:paraId="0000007E" w14:textId="77777777" w:rsidR="00C83AD8" w:rsidRPr="00053249" w:rsidRDefault="00C83AD8" w:rsidP="00053249">
      <w:pPr>
        <w:spacing w:after="0" w:line="240" w:lineRule="auto"/>
        <w:jc w:val="both"/>
        <w:rPr>
          <w:rFonts w:ascii="Times New Roman" w:eastAsia="Times New Roman" w:hAnsi="Times New Roman" w:cs="Times New Roman"/>
          <w:sz w:val="24"/>
          <w:szCs w:val="24"/>
          <w:u w:val="single"/>
        </w:rPr>
      </w:pPr>
    </w:p>
    <w:p w14:paraId="5845FF60" w14:textId="7820920B" w:rsidR="00780849" w:rsidRPr="00780849" w:rsidRDefault="003877E5" w:rsidP="007808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Tell me a little bit about yourself.  Where are you from?  Where did you grow up</w:t>
      </w:r>
      <w:r w:rsidR="00780849">
        <w:rPr>
          <w:rFonts w:ascii="Times New Roman" w:eastAsia="Times New Roman" w:hAnsi="Times New Roman" w:cs="Times New Roman"/>
          <w:sz w:val="24"/>
          <w:szCs w:val="24"/>
        </w:rPr>
        <w:t>?</w:t>
      </w:r>
    </w:p>
    <w:p w14:paraId="797E7B90" w14:textId="29EDFA19" w:rsidR="00780849" w:rsidRPr="00780849" w:rsidRDefault="003877E5" w:rsidP="007808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Where do you live now?</w:t>
      </w:r>
    </w:p>
    <w:p w14:paraId="00000081"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How old are you?</w:t>
      </w:r>
    </w:p>
    <w:p w14:paraId="00000082"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Are you employed?</w:t>
      </w:r>
    </w:p>
    <w:p w14:paraId="00000083"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If so, what do you do?</w:t>
      </w:r>
    </w:p>
    <w:p w14:paraId="00000084"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Did you go to college?  High school?</w:t>
      </w:r>
    </w:p>
    <w:p w14:paraId="00000085"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How long have you been caring for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How frequ</w:t>
      </w:r>
      <w:r w:rsidRPr="00053249">
        <w:rPr>
          <w:rFonts w:ascii="Times New Roman" w:eastAsia="Times New Roman" w:hAnsi="Times New Roman" w:cs="Times New Roman"/>
          <w:sz w:val="24"/>
          <w:szCs w:val="24"/>
        </w:rPr>
        <w:t xml:space="preserve">ently do you see him/her? </w:t>
      </w:r>
    </w:p>
    <w:p w14:paraId="00000086"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What’s your relationship to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w:t>
      </w:r>
    </w:p>
    <w:p w14:paraId="00000087"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Can you tell me what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does on a typical day?</w:t>
      </w:r>
    </w:p>
    <w:p w14:paraId="00000088"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Does he or she participate in any social or religious activities or attend any day programs?</w:t>
      </w:r>
    </w:p>
    <w:p w14:paraId="00000089"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What services does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receive (</w:t>
      </w:r>
      <w:r w:rsidRPr="00053249">
        <w:rPr>
          <w:rFonts w:ascii="Times New Roman" w:eastAsia="Times New Roman" w:hAnsi="Times New Roman" w:cs="Times New Roman"/>
          <w:i/>
          <w:sz w:val="24"/>
          <w:szCs w:val="24"/>
        </w:rPr>
        <w:t>e</w:t>
      </w:r>
      <w:r w:rsidRPr="00053249">
        <w:rPr>
          <w:rFonts w:ascii="Times New Roman" w:eastAsia="Times New Roman" w:hAnsi="Times New Roman" w:cs="Times New Roman"/>
          <w:i/>
          <w:sz w:val="24"/>
          <w:szCs w:val="24"/>
        </w:rPr>
        <w:t>.g.,</w:t>
      </w:r>
      <w:r w:rsidRPr="00053249">
        <w:rPr>
          <w:rFonts w:ascii="Times New Roman" w:eastAsia="Times New Roman" w:hAnsi="Times New Roman" w:cs="Times New Roman"/>
          <w:sz w:val="24"/>
          <w:szCs w:val="24"/>
        </w:rPr>
        <w:t xml:space="preserve"> administration of medications, help with dressing, recreational activities, 24-hour supervision, help with grooming, physical therapy, nursing care, help using the restroom, day care program, help with banking, help with feeding)?</w:t>
      </w:r>
    </w:p>
    <w:p w14:paraId="0000008A"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What assets does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own (</w:t>
      </w:r>
      <w:r w:rsidRPr="00053249">
        <w:rPr>
          <w:rFonts w:ascii="Times New Roman" w:eastAsia="Times New Roman" w:hAnsi="Times New Roman" w:cs="Times New Roman"/>
          <w:i/>
          <w:sz w:val="24"/>
          <w:szCs w:val="24"/>
        </w:rPr>
        <w:t>e.g.,</w:t>
      </w:r>
      <w:r w:rsidRPr="00053249">
        <w:rPr>
          <w:rFonts w:ascii="Times New Roman" w:eastAsia="Times New Roman" w:hAnsi="Times New Roman" w:cs="Times New Roman"/>
          <w:sz w:val="24"/>
          <w:szCs w:val="24"/>
        </w:rPr>
        <w:t xml:space="preserve"> real estate, bank accounts, vehicles, retirement accounts, personal property)?  </w:t>
      </w:r>
    </w:p>
    <w:p w14:paraId="0000008B"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What is the </w:t>
      </w:r>
      <w:proofErr w:type="spellStart"/>
      <w:r w:rsidRPr="00053249">
        <w:rPr>
          <w:rFonts w:ascii="Times New Roman" w:eastAsia="Times New Roman" w:hAnsi="Times New Roman" w:cs="Times New Roman"/>
          <w:sz w:val="24"/>
          <w:szCs w:val="24"/>
        </w:rPr>
        <w:t>A.I.I.’s</w:t>
      </w:r>
      <w:proofErr w:type="spellEnd"/>
      <w:r w:rsidRPr="00053249">
        <w:rPr>
          <w:rFonts w:ascii="Times New Roman" w:eastAsia="Times New Roman" w:hAnsi="Times New Roman" w:cs="Times New Roman"/>
          <w:sz w:val="24"/>
          <w:szCs w:val="24"/>
        </w:rPr>
        <w:t xml:space="preserve"> income and what is the source of his or her income (</w:t>
      </w:r>
      <w:r w:rsidRPr="00053249">
        <w:rPr>
          <w:rFonts w:ascii="Times New Roman" w:eastAsia="Times New Roman" w:hAnsi="Times New Roman" w:cs="Times New Roman"/>
          <w:i/>
          <w:sz w:val="24"/>
          <w:szCs w:val="24"/>
        </w:rPr>
        <w:t>e.g.</w:t>
      </w:r>
      <w:r w:rsidRPr="00053249">
        <w:rPr>
          <w:rFonts w:ascii="Times New Roman" w:eastAsia="Times New Roman" w:hAnsi="Times New Roman" w:cs="Times New Roman"/>
          <w:sz w:val="24"/>
          <w:szCs w:val="24"/>
        </w:rPr>
        <w:t>, employment, Social Security, retirement)?</w:t>
      </w:r>
    </w:p>
    <w:p w14:paraId="0000008C"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What medical co</w:t>
      </w:r>
      <w:r w:rsidRPr="00053249">
        <w:rPr>
          <w:rFonts w:ascii="Times New Roman" w:eastAsia="Times New Roman" w:hAnsi="Times New Roman" w:cs="Times New Roman"/>
          <w:sz w:val="24"/>
          <w:szCs w:val="24"/>
        </w:rPr>
        <w:t xml:space="preserve">nditions does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have?</w:t>
      </w:r>
    </w:p>
    <w:p w14:paraId="0000008D"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What medical providers does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see?</w:t>
      </w:r>
    </w:p>
    <w:p w14:paraId="0000008E"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What type of physician/medical professionals are they?</w:t>
      </w:r>
    </w:p>
    <w:p w14:paraId="0000008F"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How often does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go to the doctor?</w:t>
      </w:r>
    </w:p>
    <w:p w14:paraId="00000090"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Does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have health insurance? Medicare? Medicare supplement? Medicaid?  Long-term care insurance?  If Medicaid, what kinds?</w:t>
      </w:r>
    </w:p>
    <w:p w14:paraId="00000091"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What medications does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take?  How many?  Is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able to take medications independently?  </w:t>
      </w:r>
    </w:p>
    <w:p w14:paraId="00000092"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Has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ev</w:t>
      </w:r>
      <w:r w:rsidRPr="00053249">
        <w:rPr>
          <w:rFonts w:ascii="Times New Roman" w:eastAsia="Times New Roman" w:hAnsi="Times New Roman" w:cs="Times New Roman"/>
          <w:sz w:val="24"/>
          <w:szCs w:val="24"/>
        </w:rPr>
        <w:t xml:space="preserve">er been treated for mental illness or chemical dependency?  Does he or she take any medication specifically for mental illness?  </w:t>
      </w:r>
    </w:p>
    <w:p w14:paraId="00000093"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Does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have any conditions that might impede communication with him or her?</w:t>
      </w:r>
    </w:p>
    <w:p w14:paraId="00000094"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What is your opinion of the quality of ca</w:t>
      </w:r>
      <w:r w:rsidRPr="00053249">
        <w:rPr>
          <w:rFonts w:ascii="Times New Roman" w:eastAsia="Times New Roman" w:hAnsi="Times New Roman" w:cs="Times New Roman"/>
          <w:sz w:val="24"/>
          <w:szCs w:val="24"/>
        </w:rPr>
        <w:t xml:space="preserve">re at the nursing home/assisted living where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is living?  Have there been any problems?</w:t>
      </w:r>
    </w:p>
    <w:p w14:paraId="00000095" w14:textId="29A054AB"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How long has</w:t>
      </w:r>
      <w:r w:rsidRPr="00053249">
        <w:rPr>
          <w:rFonts w:ascii="Times New Roman" w:eastAsia="Times New Roman" w:hAnsi="Times New Roman" w:cs="Times New Roman"/>
          <w:sz w:val="24"/>
          <w:szCs w:val="24"/>
        </w:rPr>
        <w:t xml:space="preserve">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been at this facility?</w:t>
      </w:r>
    </w:p>
    <w:p w14:paraId="00000096"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Where was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before that?</w:t>
      </w:r>
    </w:p>
    <w:p w14:paraId="00000097"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What are your plans for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in the coming year? </w:t>
      </w:r>
    </w:p>
    <w:p w14:paraId="00000098"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Do you expect any ma</w:t>
      </w:r>
      <w:r w:rsidRPr="00053249">
        <w:rPr>
          <w:rFonts w:ascii="Times New Roman" w:eastAsia="Times New Roman" w:hAnsi="Times New Roman" w:cs="Times New Roman"/>
          <w:sz w:val="24"/>
          <w:szCs w:val="24"/>
        </w:rPr>
        <w:t xml:space="preserve">jor changes in residence for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in the next year?  Does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still require nursing home care?  Are there other options you have explored?</w:t>
      </w:r>
    </w:p>
    <w:p w14:paraId="00000099"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What activities can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do independently?</w:t>
      </w:r>
    </w:p>
    <w:p w14:paraId="0000009A"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lastRenderedPageBreak/>
        <w:t xml:space="preserve">Are the funds of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w:t>
      </w:r>
      <w:proofErr w:type="gramStart"/>
      <w:r w:rsidRPr="00053249">
        <w:rPr>
          <w:rFonts w:ascii="Times New Roman" w:eastAsia="Times New Roman" w:hAnsi="Times New Roman" w:cs="Times New Roman"/>
          <w:sz w:val="24"/>
          <w:szCs w:val="24"/>
        </w:rPr>
        <w:t>sufficient</w:t>
      </w:r>
      <w:proofErr w:type="gramEnd"/>
      <w:r w:rsidRPr="00053249">
        <w:rPr>
          <w:rFonts w:ascii="Times New Roman" w:eastAsia="Times New Roman" w:hAnsi="Times New Roman" w:cs="Times New Roman"/>
          <w:sz w:val="24"/>
          <w:szCs w:val="24"/>
        </w:rPr>
        <w:t xml:space="preserve"> for the current livi</w:t>
      </w:r>
      <w:r w:rsidRPr="00053249">
        <w:rPr>
          <w:rFonts w:ascii="Times New Roman" w:eastAsia="Times New Roman" w:hAnsi="Times New Roman" w:cs="Times New Roman"/>
          <w:sz w:val="24"/>
          <w:szCs w:val="24"/>
        </w:rPr>
        <w:t>ng arrangement/any needed medical care/needed social services?</w:t>
      </w:r>
    </w:p>
    <w:p w14:paraId="0000009B"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Do you believe the condition of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has changed in the past year?  If so, how?</w:t>
      </w:r>
    </w:p>
    <w:p w14:paraId="0000009C"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Has his or her mental capacity increased or declined in the past year?</w:t>
      </w:r>
    </w:p>
    <w:p w14:paraId="0000009D"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Does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have any unmet needs?</w:t>
      </w:r>
    </w:p>
    <w:p w14:paraId="0000009E"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Why do</w:t>
      </w:r>
      <w:r w:rsidRPr="00053249">
        <w:rPr>
          <w:rFonts w:ascii="Times New Roman" w:eastAsia="Times New Roman" w:hAnsi="Times New Roman" w:cs="Times New Roman"/>
          <w:sz w:val="24"/>
          <w:szCs w:val="24"/>
        </w:rPr>
        <w:t xml:space="preserve"> you think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needs a guardian or conservator?</w:t>
      </w:r>
    </w:p>
    <w:p w14:paraId="0000009F"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Is there anyone else you would like me to talk to about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or about your service as proposed G/C for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w:t>
      </w:r>
    </w:p>
    <w:p w14:paraId="000000A0"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Have you ever filed for bankruptcy? </w:t>
      </w:r>
    </w:p>
    <w:p w14:paraId="000000A1"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Do you have a criminal record?</w:t>
      </w:r>
    </w:p>
    <w:p w14:paraId="000000A2"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Are there an</w:t>
      </w:r>
      <w:r w:rsidRPr="00053249">
        <w:rPr>
          <w:rFonts w:ascii="Times New Roman" w:eastAsia="Times New Roman" w:hAnsi="Times New Roman" w:cs="Times New Roman"/>
          <w:sz w:val="24"/>
          <w:szCs w:val="24"/>
        </w:rPr>
        <w:t>y judgments or liens against you?</w:t>
      </w:r>
    </w:p>
    <w:p w14:paraId="000000A3"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Why are you the best choice to serve as guardian or conservator for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w:t>
      </w:r>
    </w:p>
    <w:p w14:paraId="000000A4" w14:textId="77777777" w:rsidR="00C83AD8" w:rsidRPr="00053249" w:rsidRDefault="003877E5" w:rsidP="00053249">
      <w:pPr>
        <w:numPr>
          <w:ilvl w:val="0"/>
          <w:numId w:val="2"/>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Do you have any questions or comments for the court?</w:t>
      </w:r>
    </w:p>
    <w:p w14:paraId="000000A5" w14:textId="77777777" w:rsidR="00C83AD8" w:rsidRPr="00053249" w:rsidRDefault="00C83AD8" w:rsidP="00053249">
      <w:pPr>
        <w:spacing w:after="0" w:line="240" w:lineRule="auto"/>
        <w:jc w:val="both"/>
        <w:rPr>
          <w:rFonts w:ascii="Times New Roman" w:eastAsia="Times New Roman" w:hAnsi="Times New Roman" w:cs="Times New Roman"/>
          <w:i/>
          <w:sz w:val="24"/>
          <w:szCs w:val="24"/>
        </w:rPr>
      </w:pPr>
    </w:p>
    <w:p w14:paraId="000000A6" w14:textId="77777777" w:rsidR="00C83AD8" w:rsidRPr="00053249" w:rsidRDefault="003877E5" w:rsidP="00053249">
      <w:pPr>
        <w:spacing w:after="0" w:line="240" w:lineRule="auto"/>
        <w:jc w:val="both"/>
        <w:rPr>
          <w:rFonts w:ascii="Times New Roman" w:hAnsi="Times New Roman" w:cs="Times New Roman"/>
          <w:i/>
          <w:sz w:val="24"/>
          <w:szCs w:val="24"/>
        </w:rPr>
        <w:sectPr w:rsidR="00C83AD8" w:rsidRPr="000532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r w:rsidRPr="00053249">
        <w:rPr>
          <w:rFonts w:ascii="Times New Roman" w:hAnsi="Times New Roman" w:cs="Times New Roman"/>
          <w:i/>
          <w:sz w:val="24"/>
          <w:szCs w:val="24"/>
        </w:rPr>
        <w:t>Note:</w:t>
      </w:r>
      <w:r w:rsidRPr="00053249">
        <w:rPr>
          <w:rFonts w:ascii="Times New Roman" w:hAnsi="Times New Roman" w:cs="Times New Roman"/>
          <w:sz w:val="24"/>
          <w:szCs w:val="24"/>
        </w:rPr>
        <w:t xml:space="preserve"> </w:t>
      </w:r>
      <w:r w:rsidRPr="00053249">
        <w:rPr>
          <w:rFonts w:ascii="Times New Roman" w:hAnsi="Times New Roman" w:cs="Times New Roman"/>
          <w:i/>
          <w:sz w:val="24"/>
          <w:szCs w:val="24"/>
        </w:rPr>
        <w:t xml:space="preserve">One of your goals is to make sure that the proposed G/C is properly caring for the </w:t>
      </w:r>
      <w:proofErr w:type="spellStart"/>
      <w:r w:rsidRPr="00053249">
        <w:rPr>
          <w:rFonts w:ascii="Times New Roman" w:hAnsi="Times New Roman" w:cs="Times New Roman"/>
          <w:i/>
          <w:sz w:val="24"/>
          <w:szCs w:val="24"/>
        </w:rPr>
        <w:t>A.I.I</w:t>
      </w:r>
      <w:proofErr w:type="spellEnd"/>
      <w:r w:rsidRPr="00053249">
        <w:rPr>
          <w:rFonts w:ascii="Times New Roman" w:hAnsi="Times New Roman" w:cs="Times New Roman"/>
          <w:i/>
          <w:sz w:val="24"/>
          <w:szCs w:val="24"/>
        </w:rPr>
        <w:t xml:space="preserve">. or has appropriate plans for the care of the </w:t>
      </w:r>
      <w:proofErr w:type="spellStart"/>
      <w:r w:rsidRPr="00053249">
        <w:rPr>
          <w:rFonts w:ascii="Times New Roman" w:hAnsi="Times New Roman" w:cs="Times New Roman"/>
          <w:i/>
          <w:sz w:val="24"/>
          <w:szCs w:val="24"/>
        </w:rPr>
        <w:t>A.I.I</w:t>
      </w:r>
      <w:proofErr w:type="spellEnd"/>
      <w:r w:rsidRPr="00053249">
        <w:rPr>
          <w:rFonts w:ascii="Times New Roman" w:hAnsi="Times New Roman" w:cs="Times New Roman"/>
          <w:i/>
          <w:sz w:val="24"/>
          <w:szCs w:val="24"/>
        </w:rPr>
        <w:t xml:space="preserve">.  Sometimes it is good to ask a proposed G/C a question to which you already know the answer simply to see if </w:t>
      </w:r>
      <w:r w:rsidRPr="00053249">
        <w:rPr>
          <w:rFonts w:ascii="Times New Roman" w:hAnsi="Times New Roman" w:cs="Times New Roman"/>
          <w:sz w:val="24"/>
          <w:szCs w:val="24"/>
        </w:rPr>
        <w:t>he or she</w:t>
      </w:r>
      <w:r w:rsidRPr="00053249">
        <w:rPr>
          <w:rFonts w:ascii="Times New Roman" w:hAnsi="Times New Roman" w:cs="Times New Roman"/>
          <w:i/>
          <w:sz w:val="24"/>
          <w:szCs w:val="24"/>
        </w:rPr>
        <w:t xml:space="preserve"> knows the answer to it.  This way you can determine how much they know about the </w:t>
      </w:r>
      <w:proofErr w:type="spellStart"/>
      <w:r w:rsidRPr="00053249">
        <w:rPr>
          <w:rFonts w:ascii="Times New Roman" w:hAnsi="Times New Roman" w:cs="Times New Roman"/>
          <w:i/>
          <w:sz w:val="24"/>
          <w:szCs w:val="24"/>
        </w:rPr>
        <w:t>A.I.I.’s</w:t>
      </w:r>
      <w:proofErr w:type="spellEnd"/>
      <w:r w:rsidRPr="00053249">
        <w:rPr>
          <w:rFonts w:ascii="Times New Roman" w:hAnsi="Times New Roman" w:cs="Times New Roman"/>
          <w:i/>
          <w:sz w:val="24"/>
          <w:szCs w:val="24"/>
        </w:rPr>
        <w:t xml:space="preserve"> life, health problems, and doctor, and theref</w:t>
      </w:r>
      <w:r w:rsidRPr="00053249">
        <w:rPr>
          <w:rFonts w:ascii="Times New Roman" w:hAnsi="Times New Roman" w:cs="Times New Roman"/>
          <w:i/>
          <w:sz w:val="24"/>
          <w:szCs w:val="24"/>
        </w:rPr>
        <w:t xml:space="preserve">ore how active they are in their relationship with the </w:t>
      </w:r>
      <w:proofErr w:type="spellStart"/>
      <w:r w:rsidRPr="00053249">
        <w:rPr>
          <w:rFonts w:ascii="Times New Roman" w:hAnsi="Times New Roman" w:cs="Times New Roman"/>
          <w:i/>
          <w:sz w:val="24"/>
          <w:szCs w:val="24"/>
        </w:rPr>
        <w:t>A.I.I</w:t>
      </w:r>
      <w:proofErr w:type="spellEnd"/>
      <w:r w:rsidRPr="00053249">
        <w:rPr>
          <w:rFonts w:ascii="Times New Roman" w:hAnsi="Times New Roman" w:cs="Times New Roman"/>
          <w:i/>
          <w:sz w:val="24"/>
          <w:szCs w:val="24"/>
        </w:rPr>
        <w:t xml:space="preserve">. </w:t>
      </w:r>
    </w:p>
    <w:p w14:paraId="000000A7" w14:textId="77777777" w:rsidR="00C83AD8" w:rsidRPr="00053249" w:rsidRDefault="00C83AD8" w:rsidP="00053249">
      <w:pPr>
        <w:spacing w:after="0" w:line="240" w:lineRule="auto"/>
        <w:jc w:val="both"/>
        <w:rPr>
          <w:rFonts w:ascii="Times New Roman" w:eastAsia="Times New Roman" w:hAnsi="Times New Roman" w:cs="Times New Roman"/>
          <w:sz w:val="24"/>
          <w:szCs w:val="24"/>
          <w:u w:val="single"/>
        </w:rPr>
      </w:pPr>
    </w:p>
    <w:p w14:paraId="000000A8" w14:textId="77777777" w:rsidR="00C83AD8" w:rsidRPr="00053249" w:rsidRDefault="003877E5" w:rsidP="00053249">
      <w:pPr>
        <w:spacing w:after="0" w:line="240" w:lineRule="auto"/>
        <w:jc w:val="both"/>
        <w:rPr>
          <w:rFonts w:ascii="Times New Roman" w:eastAsia="Times New Roman" w:hAnsi="Times New Roman" w:cs="Times New Roman"/>
          <w:i/>
          <w:sz w:val="24"/>
          <w:szCs w:val="24"/>
        </w:rPr>
      </w:pPr>
      <w:r w:rsidRPr="00053249">
        <w:rPr>
          <w:rFonts w:ascii="Times New Roman" w:eastAsia="Times New Roman" w:hAnsi="Times New Roman" w:cs="Times New Roman"/>
          <w:i/>
          <w:sz w:val="24"/>
          <w:szCs w:val="24"/>
        </w:rPr>
        <w:t>Interviewing Staff in Facilities</w:t>
      </w:r>
    </w:p>
    <w:p w14:paraId="000000A9" w14:textId="77777777" w:rsidR="00C83AD8" w:rsidRPr="00053249" w:rsidRDefault="00C83AD8" w:rsidP="00053249">
      <w:pPr>
        <w:spacing w:after="0" w:line="240" w:lineRule="auto"/>
        <w:jc w:val="both"/>
        <w:rPr>
          <w:rFonts w:ascii="Times New Roman" w:eastAsia="Times New Roman" w:hAnsi="Times New Roman" w:cs="Times New Roman"/>
          <w:sz w:val="24"/>
          <w:szCs w:val="24"/>
        </w:rPr>
      </w:pPr>
    </w:p>
    <w:p w14:paraId="000000AA" w14:textId="77777777" w:rsidR="00C83AD8" w:rsidRPr="00053249"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Interviewing the staff at facilities can be as important as interviewing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especially if the prospective G/C lives in another state.  Often the </w:t>
      </w:r>
      <w:proofErr w:type="spellStart"/>
      <w:r w:rsidRPr="00053249">
        <w:rPr>
          <w:rFonts w:ascii="Times New Roman" w:eastAsia="Times New Roman" w:hAnsi="Times New Roman" w:cs="Times New Roman"/>
          <w:sz w:val="24"/>
          <w:szCs w:val="24"/>
        </w:rPr>
        <w:t>A.I.</w:t>
      </w:r>
      <w:r w:rsidRPr="00053249">
        <w:rPr>
          <w:rFonts w:ascii="Times New Roman" w:eastAsia="Times New Roman" w:hAnsi="Times New Roman" w:cs="Times New Roman"/>
          <w:sz w:val="24"/>
          <w:szCs w:val="24"/>
        </w:rPr>
        <w:t>I</w:t>
      </w:r>
      <w:proofErr w:type="spellEnd"/>
      <w:r w:rsidRPr="00053249">
        <w:rPr>
          <w:rFonts w:ascii="Times New Roman" w:eastAsia="Times New Roman" w:hAnsi="Times New Roman" w:cs="Times New Roman"/>
          <w:sz w:val="24"/>
          <w:szCs w:val="24"/>
        </w:rPr>
        <w:t xml:space="preserve">. may have trouble communicating or answering questions, so a staff member may provide valuable insight into the </w:t>
      </w:r>
      <w:proofErr w:type="spellStart"/>
      <w:r w:rsidRPr="00053249">
        <w:rPr>
          <w:rFonts w:ascii="Times New Roman" w:eastAsia="Times New Roman" w:hAnsi="Times New Roman" w:cs="Times New Roman"/>
          <w:sz w:val="24"/>
          <w:szCs w:val="24"/>
        </w:rPr>
        <w:t>A.I.I.’s</w:t>
      </w:r>
      <w:proofErr w:type="spellEnd"/>
      <w:r w:rsidRPr="00053249">
        <w:rPr>
          <w:rFonts w:ascii="Times New Roman" w:eastAsia="Times New Roman" w:hAnsi="Times New Roman" w:cs="Times New Roman"/>
          <w:sz w:val="24"/>
          <w:szCs w:val="24"/>
        </w:rPr>
        <w:t xml:space="preserve"> daily life and relationship with the proposed guardian or conservator. It will typically be easier to interview the staff member sepa</w:t>
      </w:r>
      <w:r w:rsidRPr="00053249">
        <w:rPr>
          <w:rFonts w:ascii="Times New Roman" w:eastAsia="Times New Roman" w:hAnsi="Times New Roman" w:cs="Times New Roman"/>
          <w:sz w:val="24"/>
          <w:szCs w:val="24"/>
        </w:rPr>
        <w:t xml:space="preserve">rately from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but certain situations may arise where a staff member is needed as a “go-between” with the GAL and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The appropriate staff member to speak with may depend on the type of facility, whether it is a hospital, nursing home, gr</w:t>
      </w:r>
      <w:r w:rsidRPr="00053249">
        <w:rPr>
          <w:rFonts w:ascii="Times New Roman" w:eastAsia="Times New Roman" w:hAnsi="Times New Roman" w:cs="Times New Roman"/>
          <w:sz w:val="24"/>
          <w:szCs w:val="24"/>
        </w:rPr>
        <w:t xml:space="preserve">oup home or other type of assisted living facility. </w:t>
      </w:r>
    </w:p>
    <w:p w14:paraId="000000AB" w14:textId="77777777" w:rsidR="00C83AD8" w:rsidRPr="00053249" w:rsidRDefault="00C83AD8" w:rsidP="00053249">
      <w:pPr>
        <w:spacing w:after="0" w:line="240" w:lineRule="auto"/>
        <w:jc w:val="both"/>
        <w:rPr>
          <w:rFonts w:ascii="Times New Roman" w:eastAsia="Times New Roman" w:hAnsi="Times New Roman" w:cs="Times New Roman"/>
          <w:sz w:val="24"/>
          <w:szCs w:val="24"/>
        </w:rPr>
      </w:pPr>
    </w:p>
    <w:p w14:paraId="000000AC" w14:textId="77777777" w:rsidR="00C83AD8" w:rsidRPr="00053249" w:rsidRDefault="003877E5" w:rsidP="00053249">
      <w:pPr>
        <w:spacing w:after="0" w:line="240" w:lineRule="auto"/>
        <w:jc w:val="both"/>
        <w:rPr>
          <w:rFonts w:ascii="Times New Roman" w:eastAsia="Times New Roman" w:hAnsi="Times New Roman" w:cs="Times New Roman"/>
          <w:i/>
          <w:sz w:val="24"/>
          <w:szCs w:val="24"/>
        </w:rPr>
      </w:pPr>
      <w:r w:rsidRPr="00053249">
        <w:rPr>
          <w:rFonts w:ascii="Times New Roman" w:eastAsia="Times New Roman" w:hAnsi="Times New Roman" w:cs="Times New Roman"/>
          <w:i/>
          <w:sz w:val="24"/>
          <w:szCs w:val="24"/>
        </w:rPr>
        <w:t>Suggested Questions for Facility Staff:</w:t>
      </w:r>
    </w:p>
    <w:p w14:paraId="000000AD" w14:textId="77777777" w:rsidR="00C83AD8" w:rsidRPr="00053249" w:rsidRDefault="00C83AD8" w:rsidP="00053249">
      <w:pPr>
        <w:spacing w:after="0" w:line="240" w:lineRule="auto"/>
        <w:jc w:val="both"/>
        <w:rPr>
          <w:rFonts w:ascii="Times New Roman" w:eastAsia="Times New Roman" w:hAnsi="Times New Roman" w:cs="Times New Roman"/>
          <w:sz w:val="24"/>
          <w:szCs w:val="24"/>
          <w:u w:val="single"/>
        </w:rPr>
      </w:pPr>
    </w:p>
    <w:p w14:paraId="000000AE" w14:textId="77777777" w:rsidR="00C83AD8" w:rsidRPr="00053249" w:rsidRDefault="003877E5" w:rsidP="00053249">
      <w:pPr>
        <w:numPr>
          <w:ilvl w:val="0"/>
          <w:numId w:val="7"/>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How often do you see or communicate with the proposed G/C?  How often does he or she visit?</w:t>
      </w:r>
    </w:p>
    <w:p w14:paraId="000000AF" w14:textId="77777777" w:rsidR="00C83AD8" w:rsidRPr="00053249" w:rsidRDefault="003877E5" w:rsidP="00053249">
      <w:pPr>
        <w:numPr>
          <w:ilvl w:val="0"/>
          <w:numId w:val="7"/>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When was the last time he or she visited?</w:t>
      </w:r>
    </w:p>
    <w:p w14:paraId="000000B0" w14:textId="77777777" w:rsidR="00C83AD8" w:rsidRPr="00053249" w:rsidRDefault="003877E5" w:rsidP="00053249">
      <w:pPr>
        <w:numPr>
          <w:ilvl w:val="0"/>
          <w:numId w:val="7"/>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Have you had any problems w</w:t>
      </w:r>
      <w:r w:rsidRPr="00053249">
        <w:rPr>
          <w:rFonts w:ascii="Times New Roman" w:eastAsia="Times New Roman" w:hAnsi="Times New Roman" w:cs="Times New Roman"/>
          <w:sz w:val="24"/>
          <w:szCs w:val="24"/>
        </w:rPr>
        <w:t>ith the proposed G/C?</w:t>
      </w:r>
    </w:p>
    <w:p w14:paraId="000000B1" w14:textId="77777777" w:rsidR="00C83AD8" w:rsidRPr="00053249" w:rsidRDefault="003877E5" w:rsidP="00053249">
      <w:pPr>
        <w:numPr>
          <w:ilvl w:val="0"/>
          <w:numId w:val="7"/>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Does anyone else visit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besides the proposed G/C?</w:t>
      </w:r>
    </w:p>
    <w:p w14:paraId="000000B2" w14:textId="77777777" w:rsidR="00C83AD8" w:rsidRPr="00053249" w:rsidRDefault="003877E5" w:rsidP="00053249">
      <w:pPr>
        <w:numPr>
          <w:ilvl w:val="0"/>
          <w:numId w:val="7"/>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Does the facility consult with anyone other than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about his or her care?  If so, who?</w:t>
      </w:r>
    </w:p>
    <w:p w14:paraId="000000B3" w14:textId="77777777" w:rsidR="00C83AD8" w:rsidRPr="00053249" w:rsidRDefault="003877E5" w:rsidP="00053249">
      <w:pPr>
        <w:numPr>
          <w:ilvl w:val="0"/>
          <w:numId w:val="7"/>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Have you had any trouble with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w:t>
      </w:r>
    </w:p>
    <w:p w14:paraId="000000B4" w14:textId="77777777" w:rsidR="00C83AD8" w:rsidRPr="00053249" w:rsidRDefault="003877E5" w:rsidP="00053249">
      <w:pPr>
        <w:numPr>
          <w:ilvl w:val="0"/>
          <w:numId w:val="7"/>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Is there anything special I need to </w:t>
      </w:r>
      <w:r w:rsidRPr="00053249">
        <w:rPr>
          <w:rFonts w:ascii="Times New Roman" w:eastAsia="Times New Roman" w:hAnsi="Times New Roman" w:cs="Times New Roman"/>
          <w:sz w:val="24"/>
          <w:szCs w:val="24"/>
        </w:rPr>
        <w:t xml:space="preserve">know about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w:t>
      </w:r>
    </w:p>
    <w:p w14:paraId="000000B5" w14:textId="77777777" w:rsidR="00C83AD8" w:rsidRPr="00053249" w:rsidRDefault="003877E5" w:rsidP="00053249">
      <w:pPr>
        <w:numPr>
          <w:ilvl w:val="0"/>
          <w:numId w:val="7"/>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Does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have any insurance?  If so, what type? Is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on Medicare?  Medicaid?  Which type?</w:t>
      </w:r>
    </w:p>
    <w:p w14:paraId="000000B6" w14:textId="77777777" w:rsidR="00C83AD8" w:rsidRPr="00053249" w:rsidRDefault="003877E5" w:rsidP="00053249">
      <w:pPr>
        <w:numPr>
          <w:ilvl w:val="0"/>
          <w:numId w:val="7"/>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What doctor does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see?</w:t>
      </w:r>
    </w:p>
    <w:p w14:paraId="000000B7" w14:textId="77777777" w:rsidR="00C83AD8" w:rsidRPr="00053249" w:rsidRDefault="003877E5" w:rsidP="00053249">
      <w:pPr>
        <w:numPr>
          <w:ilvl w:val="0"/>
          <w:numId w:val="7"/>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Does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leave the facility?  How often?</w:t>
      </w:r>
    </w:p>
    <w:p w14:paraId="000000B8" w14:textId="77777777" w:rsidR="00C83AD8" w:rsidRPr="00053249" w:rsidRDefault="003877E5" w:rsidP="00053249">
      <w:pPr>
        <w:numPr>
          <w:ilvl w:val="0"/>
          <w:numId w:val="7"/>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lastRenderedPageBreak/>
        <w:t xml:space="preserve">Who takes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out?</w:t>
      </w:r>
    </w:p>
    <w:p w14:paraId="000000B9" w14:textId="77777777" w:rsidR="00C83AD8" w:rsidRPr="00053249" w:rsidRDefault="003877E5" w:rsidP="00053249">
      <w:pPr>
        <w:numPr>
          <w:ilvl w:val="0"/>
          <w:numId w:val="7"/>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How does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w:t>
      </w:r>
      <w:r w:rsidRPr="00053249">
        <w:rPr>
          <w:rFonts w:ascii="Times New Roman" w:eastAsia="Times New Roman" w:hAnsi="Times New Roman" w:cs="Times New Roman"/>
          <w:sz w:val="24"/>
          <w:szCs w:val="24"/>
        </w:rPr>
        <w:t>interact with others?</w:t>
      </w:r>
    </w:p>
    <w:p w14:paraId="000000BA" w14:textId="77777777" w:rsidR="00C83AD8" w:rsidRPr="00053249" w:rsidRDefault="003877E5" w:rsidP="00053249">
      <w:pPr>
        <w:numPr>
          <w:ilvl w:val="0"/>
          <w:numId w:val="7"/>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Does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seem to be active?</w:t>
      </w:r>
    </w:p>
    <w:p w14:paraId="000000BB" w14:textId="77777777" w:rsidR="00C83AD8" w:rsidRPr="00053249" w:rsidRDefault="003877E5" w:rsidP="00053249">
      <w:pPr>
        <w:numPr>
          <w:ilvl w:val="0"/>
          <w:numId w:val="7"/>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How long has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been here?</w:t>
      </w:r>
    </w:p>
    <w:p w14:paraId="000000BC" w14:textId="77777777" w:rsidR="00C83AD8" w:rsidRPr="00053249" w:rsidRDefault="003877E5" w:rsidP="00053249">
      <w:pPr>
        <w:numPr>
          <w:ilvl w:val="0"/>
          <w:numId w:val="7"/>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How do you think that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likes being here?</w:t>
      </w:r>
    </w:p>
    <w:p w14:paraId="000000BD" w14:textId="77777777" w:rsidR="00C83AD8" w:rsidRPr="00053249" w:rsidRDefault="003877E5" w:rsidP="00053249">
      <w:pPr>
        <w:numPr>
          <w:ilvl w:val="0"/>
          <w:numId w:val="7"/>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Does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w:t>
      </w:r>
      <w:r w:rsidRPr="00053249">
        <w:rPr>
          <w:rFonts w:ascii="Times New Roman" w:eastAsia="Times New Roman" w:hAnsi="Times New Roman" w:cs="Times New Roman"/>
          <w:sz w:val="24"/>
          <w:szCs w:val="24"/>
        </w:rPr>
        <w:t xml:space="preserve"> take care of himself/herself? What sort of ADLs (Activities of Daily Life) can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perform independently or with assistance?</w:t>
      </w:r>
    </w:p>
    <w:p w14:paraId="000000BE" w14:textId="77777777" w:rsidR="00C83AD8" w:rsidRPr="00053249" w:rsidRDefault="00C83AD8" w:rsidP="00053249">
      <w:pPr>
        <w:spacing w:after="0" w:line="240" w:lineRule="auto"/>
        <w:ind w:firstLine="720"/>
        <w:jc w:val="both"/>
        <w:rPr>
          <w:rFonts w:ascii="Times New Roman" w:eastAsia="Times New Roman" w:hAnsi="Times New Roman" w:cs="Times New Roman"/>
          <w:b/>
          <w:i/>
          <w:sz w:val="24"/>
          <w:szCs w:val="24"/>
        </w:rPr>
      </w:pPr>
    </w:p>
    <w:p w14:paraId="000000BF" w14:textId="77777777" w:rsidR="00C83AD8" w:rsidRPr="00053249" w:rsidRDefault="003877E5" w:rsidP="003A2DBC">
      <w:pPr>
        <w:spacing w:after="0" w:line="240" w:lineRule="auto"/>
        <w:ind w:left="720" w:hanging="360"/>
        <w:jc w:val="both"/>
        <w:rPr>
          <w:rFonts w:ascii="Times New Roman" w:eastAsia="Times New Roman" w:hAnsi="Times New Roman" w:cs="Times New Roman"/>
          <w:b/>
          <w:i/>
          <w:sz w:val="24"/>
          <w:szCs w:val="24"/>
        </w:rPr>
      </w:pPr>
      <w:r w:rsidRPr="00053249">
        <w:rPr>
          <w:rFonts w:ascii="Times New Roman" w:eastAsia="Times New Roman" w:hAnsi="Times New Roman" w:cs="Times New Roman"/>
          <w:b/>
          <w:i/>
          <w:sz w:val="24"/>
          <w:szCs w:val="24"/>
        </w:rPr>
        <w:t>5.</w:t>
      </w:r>
      <w:r w:rsidRPr="00053249">
        <w:rPr>
          <w:rFonts w:ascii="Times New Roman" w:eastAsia="Times New Roman" w:hAnsi="Times New Roman" w:cs="Times New Roman"/>
          <w:b/>
          <w:i/>
          <w:sz w:val="24"/>
          <w:szCs w:val="24"/>
        </w:rPr>
        <w:tab/>
        <w:t xml:space="preserve">Discerning the wishes of the </w:t>
      </w:r>
      <w:proofErr w:type="spellStart"/>
      <w:r w:rsidRPr="00053249">
        <w:rPr>
          <w:rFonts w:ascii="Times New Roman" w:eastAsia="Times New Roman" w:hAnsi="Times New Roman" w:cs="Times New Roman"/>
          <w:b/>
          <w:i/>
          <w:sz w:val="24"/>
          <w:szCs w:val="24"/>
        </w:rPr>
        <w:t>A.I.I</w:t>
      </w:r>
      <w:proofErr w:type="spellEnd"/>
      <w:r w:rsidRPr="00053249">
        <w:rPr>
          <w:rFonts w:ascii="Times New Roman" w:eastAsia="Times New Roman" w:hAnsi="Times New Roman" w:cs="Times New Roman"/>
          <w:b/>
          <w:i/>
          <w:sz w:val="24"/>
          <w:szCs w:val="24"/>
        </w:rPr>
        <w:t>.</w:t>
      </w:r>
    </w:p>
    <w:p w14:paraId="661BE2A4" w14:textId="77777777" w:rsidR="00780849" w:rsidRDefault="00780849" w:rsidP="00053249">
      <w:pPr>
        <w:spacing w:after="0" w:line="240" w:lineRule="auto"/>
        <w:jc w:val="both"/>
        <w:rPr>
          <w:rFonts w:ascii="Times New Roman" w:eastAsia="Times New Roman" w:hAnsi="Times New Roman" w:cs="Times New Roman"/>
          <w:sz w:val="24"/>
          <w:szCs w:val="24"/>
        </w:rPr>
      </w:pPr>
    </w:p>
    <w:p w14:paraId="000000C0" w14:textId="06DCF7D2" w:rsidR="00C83AD8" w:rsidRPr="00053249"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During your interview(s) with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find out what he or she desires and how he or she feels about the proposed guardianship or conservatorship.  What concerns does he or she have?  Does he or she think help is needed?  What is his or her opinion as t</w:t>
      </w:r>
      <w:r w:rsidRPr="00053249">
        <w:rPr>
          <w:rFonts w:ascii="Times New Roman" w:eastAsia="Times New Roman" w:hAnsi="Times New Roman" w:cs="Times New Roman"/>
          <w:sz w:val="24"/>
          <w:szCs w:val="24"/>
        </w:rPr>
        <w:t xml:space="preserve">o the quality of the relationship with the proposed guardian or conservator?  </w:t>
      </w:r>
    </w:p>
    <w:p w14:paraId="000000C1" w14:textId="77777777" w:rsidR="00C83AD8" w:rsidRPr="00053249" w:rsidRDefault="00C83AD8" w:rsidP="00053249">
      <w:pPr>
        <w:spacing w:after="0" w:line="240" w:lineRule="auto"/>
        <w:jc w:val="both"/>
        <w:rPr>
          <w:rFonts w:ascii="Times New Roman" w:eastAsia="Times New Roman" w:hAnsi="Times New Roman" w:cs="Times New Roman"/>
          <w:sz w:val="24"/>
          <w:szCs w:val="24"/>
        </w:rPr>
      </w:pPr>
    </w:p>
    <w:p w14:paraId="000000C2" w14:textId="77777777" w:rsidR="00C83AD8" w:rsidRPr="00053249" w:rsidRDefault="003877E5" w:rsidP="003A2DBC">
      <w:pPr>
        <w:spacing w:after="0" w:line="240" w:lineRule="auto"/>
        <w:ind w:left="720" w:hanging="360"/>
        <w:jc w:val="both"/>
        <w:rPr>
          <w:rFonts w:ascii="Times New Roman" w:eastAsia="Times New Roman" w:hAnsi="Times New Roman" w:cs="Times New Roman"/>
          <w:b/>
          <w:i/>
          <w:sz w:val="24"/>
          <w:szCs w:val="24"/>
        </w:rPr>
      </w:pPr>
      <w:r w:rsidRPr="00053249">
        <w:rPr>
          <w:rFonts w:ascii="Times New Roman" w:eastAsia="Times New Roman" w:hAnsi="Times New Roman" w:cs="Times New Roman"/>
          <w:b/>
          <w:i/>
          <w:sz w:val="24"/>
          <w:szCs w:val="24"/>
        </w:rPr>
        <w:t>6.</w:t>
      </w:r>
      <w:r w:rsidRPr="00053249">
        <w:rPr>
          <w:rFonts w:ascii="Times New Roman" w:eastAsia="Times New Roman" w:hAnsi="Times New Roman" w:cs="Times New Roman"/>
          <w:b/>
          <w:sz w:val="24"/>
          <w:szCs w:val="24"/>
        </w:rPr>
        <w:tab/>
      </w:r>
      <w:r w:rsidRPr="00053249">
        <w:rPr>
          <w:rFonts w:ascii="Times New Roman" w:eastAsia="Times New Roman" w:hAnsi="Times New Roman" w:cs="Times New Roman"/>
          <w:b/>
          <w:i/>
          <w:sz w:val="24"/>
          <w:szCs w:val="24"/>
        </w:rPr>
        <w:t>Identifying Less Restrictive Alternatives to Guardianship and Conservatorship.</w:t>
      </w:r>
      <w:r w:rsidRPr="00053249">
        <w:rPr>
          <w:rFonts w:ascii="Times New Roman" w:eastAsia="Times New Roman" w:hAnsi="Times New Roman" w:cs="Times New Roman"/>
          <w:b/>
          <w:i/>
          <w:sz w:val="24"/>
          <w:szCs w:val="24"/>
          <w:vertAlign w:val="superscript"/>
        </w:rPr>
        <w:footnoteReference w:id="4"/>
      </w:r>
      <w:r w:rsidRPr="00053249">
        <w:rPr>
          <w:rFonts w:ascii="Times New Roman" w:eastAsia="Times New Roman" w:hAnsi="Times New Roman" w:cs="Times New Roman"/>
          <w:b/>
          <w:i/>
          <w:sz w:val="24"/>
          <w:szCs w:val="24"/>
        </w:rPr>
        <w:t xml:space="preserve"> </w:t>
      </w:r>
    </w:p>
    <w:p w14:paraId="000000C3" w14:textId="77777777" w:rsidR="00C83AD8" w:rsidRPr="00053249" w:rsidRDefault="00C83AD8" w:rsidP="00053249">
      <w:pPr>
        <w:spacing w:after="0" w:line="240" w:lineRule="auto"/>
        <w:jc w:val="both"/>
        <w:rPr>
          <w:rFonts w:ascii="Times New Roman" w:eastAsia="Times New Roman" w:hAnsi="Times New Roman" w:cs="Times New Roman"/>
          <w:b/>
          <w:sz w:val="24"/>
          <w:szCs w:val="24"/>
        </w:rPr>
      </w:pPr>
    </w:p>
    <w:p w14:paraId="000000C4" w14:textId="77777777" w:rsidR="00C83AD8" w:rsidRPr="00053249"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Some alternatives to examine include: </w:t>
      </w:r>
    </w:p>
    <w:p w14:paraId="000000C5" w14:textId="77777777" w:rsidR="00C83AD8" w:rsidRPr="00053249" w:rsidRDefault="003877E5" w:rsidP="00053249">
      <w:pPr>
        <w:numPr>
          <w:ilvl w:val="0"/>
          <w:numId w:val="11"/>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Power of Attorney (</w:t>
      </w:r>
      <w:proofErr w:type="spellStart"/>
      <w:r w:rsidRPr="00053249">
        <w:rPr>
          <w:rFonts w:ascii="Times New Roman" w:eastAsia="Times New Roman" w:hAnsi="Times New Roman" w:cs="Times New Roman"/>
          <w:sz w:val="24"/>
          <w:szCs w:val="24"/>
        </w:rPr>
        <w:t>POA</w:t>
      </w:r>
      <w:proofErr w:type="spellEnd"/>
      <w:r w:rsidRPr="00053249">
        <w:rPr>
          <w:rFonts w:ascii="Times New Roman" w:eastAsia="Times New Roman" w:hAnsi="Times New Roman" w:cs="Times New Roman"/>
          <w:sz w:val="24"/>
          <w:szCs w:val="24"/>
        </w:rPr>
        <w:t xml:space="preserve">).  Does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have the m</w:t>
      </w:r>
      <w:r w:rsidRPr="00053249">
        <w:rPr>
          <w:rFonts w:ascii="Times New Roman" w:eastAsia="Times New Roman" w:hAnsi="Times New Roman" w:cs="Times New Roman"/>
          <w:sz w:val="24"/>
          <w:szCs w:val="24"/>
        </w:rPr>
        <w:t xml:space="preserve">ental capacity to name an agent and execute a </w:t>
      </w:r>
      <w:proofErr w:type="spellStart"/>
      <w:r w:rsidRPr="00053249">
        <w:rPr>
          <w:rFonts w:ascii="Times New Roman" w:eastAsia="Times New Roman" w:hAnsi="Times New Roman" w:cs="Times New Roman"/>
          <w:sz w:val="24"/>
          <w:szCs w:val="24"/>
        </w:rPr>
        <w:t>POA</w:t>
      </w:r>
      <w:proofErr w:type="spellEnd"/>
      <w:r w:rsidRPr="00053249">
        <w:rPr>
          <w:rFonts w:ascii="Times New Roman" w:eastAsia="Times New Roman" w:hAnsi="Times New Roman" w:cs="Times New Roman"/>
          <w:sz w:val="24"/>
          <w:szCs w:val="24"/>
        </w:rPr>
        <w:t xml:space="preserve">?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needs what is termed “contractual capacity.”  An example would be whether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has the mental capacity to buy a car or </w:t>
      </w:r>
      <w:proofErr w:type="gramStart"/>
      <w:r w:rsidRPr="00053249">
        <w:rPr>
          <w:rFonts w:ascii="Times New Roman" w:eastAsia="Times New Roman" w:hAnsi="Times New Roman" w:cs="Times New Roman"/>
          <w:sz w:val="24"/>
          <w:szCs w:val="24"/>
        </w:rPr>
        <w:t>enter into</w:t>
      </w:r>
      <w:proofErr w:type="gramEnd"/>
      <w:r w:rsidRPr="00053249">
        <w:rPr>
          <w:rFonts w:ascii="Times New Roman" w:eastAsia="Times New Roman" w:hAnsi="Times New Roman" w:cs="Times New Roman"/>
          <w:sz w:val="24"/>
          <w:szCs w:val="24"/>
        </w:rPr>
        <w:t xml:space="preserve"> a lease.  If not, then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probably does not have </w:t>
      </w:r>
      <w:r w:rsidRPr="00053249">
        <w:rPr>
          <w:rFonts w:ascii="Times New Roman" w:eastAsia="Times New Roman" w:hAnsi="Times New Roman" w:cs="Times New Roman"/>
          <w:sz w:val="24"/>
          <w:szCs w:val="24"/>
        </w:rPr>
        <w:t xml:space="preserve">capacity to execute the </w:t>
      </w:r>
      <w:proofErr w:type="spellStart"/>
      <w:r w:rsidRPr="00053249">
        <w:rPr>
          <w:rFonts w:ascii="Times New Roman" w:eastAsia="Times New Roman" w:hAnsi="Times New Roman" w:cs="Times New Roman"/>
          <w:sz w:val="24"/>
          <w:szCs w:val="24"/>
        </w:rPr>
        <w:t>POA</w:t>
      </w:r>
      <w:proofErr w:type="spellEnd"/>
      <w:r w:rsidRPr="00053249">
        <w:rPr>
          <w:rFonts w:ascii="Times New Roman" w:eastAsia="Times New Roman" w:hAnsi="Times New Roman" w:cs="Times New Roman"/>
          <w:sz w:val="24"/>
          <w:szCs w:val="24"/>
        </w:rPr>
        <w:t xml:space="preserve">.  </w:t>
      </w:r>
    </w:p>
    <w:p w14:paraId="000000C6" w14:textId="77777777" w:rsidR="00C83AD8" w:rsidRPr="00053249" w:rsidRDefault="003877E5" w:rsidP="00053249">
      <w:pPr>
        <w:numPr>
          <w:ilvl w:val="0"/>
          <w:numId w:val="11"/>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Joint accounts.  Is there a trusted spouse, family member, or caregiver that has joint access to the bank account and can assist with paying bills and other necessities?</w:t>
      </w:r>
    </w:p>
    <w:p w14:paraId="000000C7" w14:textId="77777777" w:rsidR="00C83AD8" w:rsidRPr="00053249" w:rsidRDefault="003877E5" w:rsidP="00053249">
      <w:pPr>
        <w:numPr>
          <w:ilvl w:val="0"/>
          <w:numId w:val="11"/>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Monitoring accounts online. </w:t>
      </w:r>
    </w:p>
    <w:p w14:paraId="000000C8" w14:textId="77777777" w:rsidR="00C83AD8" w:rsidRPr="00053249" w:rsidRDefault="003877E5" w:rsidP="00053249">
      <w:pPr>
        <w:numPr>
          <w:ilvl w:val="0"/>
          <w:numId w:val="11"/>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Health Care Power of Attor</w:t>
      </w:r>
      <w:r w:rsidRPr="00053249">
        <w:rPr>
          <w:rFonts w:ascii="Times New Roman" w:eastAsia="Times New Roman" w:hAnsi="Times New Roman" w:cs="Times New Roman"/>
          <w:sz w:val="24"/>
          <w:szCs w:val="24"/>
        </w:rPr>
        <w:t>ney.</w:t>
      </w:r>
    </w:p>
    <w:p w14:paraId="000000C9" w14:textId="77777777" w:rsidR="00C83AD8" w:rsidRPr="00053249" w:rsidRDefault="003877E5" w:rsidP="00053249">
      <w:pPr>
        <w:numPr>
          <w:ilvl w:val="0"/>
          <w:numId w:val="11"/>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SC Adult Healthcare Consent Act. </w:t>
      </w:r>
    </w:p>
    <w:p w14:paraId="000000CA" w14:textId="77777777" w:rsidR="00C83AD8" w:rsidRPr="00053249" w:rsidRDefault="003877E5" w:rsidP="00053249">
      <w:pPr>
        <w:numPr>
          <w:ilvl w:val="0"/>
          <w:numId w:val="10"/>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Other “Stay-at-Home” alternatives can include:</w:t>
      </w:r>
    </w:p>
    <w:p w14:paraId="000000CB" w14:textId="77777777" w:rsidR="00C83AD8" w:rsidRPr="00053249" w:rsidRDefault="003877E5" w:rsidP="003877E5">
      <w:pPr>
        <w:numPr>
          <w:ilvl w:val="1"/>
          <w:numId w:val="10"/>
        </w:numPr>
        <w:spacing w:after="0" w:line="240" w:lineRule="auto"/>
        <w:ind w:left="1080"/>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Shopping services</w:t>
      </w:r>
    </w:p>
    <w:p w14:paraId="000000CC" w14:textId="77777777" w:rsidR="00C83AD8" w:rsidRPr="00053249" w:rsidRDefault="003877E5" w:rsidP="003877E5">
      <w:pPr>
        <w:numPr>
          <w:ilvl w:val="1"/>
          <w:numId w:val="10"/>
        </w:numPr>
        <w:spacing w:after="0" w:line="240" w:lineRule="auto"/>
        <w:ind w:left="1080"/>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Home delivered meals</w:t>
      </w:r>
    </w:p>
    <w:p w14:paraId="000000CD" w14:textId="77777777" w:rsidR="00C83AD8" w:rsidRPr="00053249" w:rsidRDefault="003877E5" w:rsidP="003877E5">
      <w:pPr>
        <w:numPr>
          <w:ilvl w:val="1"/>
          <w:numId w:val="10"/>
        </w:numPr>
        <w:spacing w:after="0" w:line="240" w:lineRule="auto"/>
        <w:ind w:left="1080"/>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Home Health care</w:t>
      </w:r>
    </w:p>
    <w:p w14:paraId="000000CE" w14:textId="77777777" w:rsidR="00C83AD8" w:rsidRPr="00053249" w:rsidRDefault="003877E5" w:rsidP="003877E5">
      <w:pPr>
        <w:numPr>
          <w:ilvl w:val="1"/>
          <w:numId w:val="10"/>
        </w:numPr>
        <w:spacing w:after="0" w:line="240" w:lineRule="auto"/>
        <w:ind w:left="1080"/>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Housekeeping </w:t>
      </w:r>
    </w:p>
    <w:p w14:paraId="000000CF" w14:textId="77777777" w:rsidR="00C83AD8" w:rsidRPr="00053249" w:rsidRDefault="003877E5" w:rsidP="003877E5">
      <w:pPr>
        <w:numPr>
          <w:ilvl w:val="1"/>
          <w:numId w:val="10"/>
        </w:numPr>
        <w:spacing w:after="0" w:line="240" w:lineRule="auto"/>
        <w:ind w:left="1080"/>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Bill paying assistance</w:t>
      </w:r>
    </w:p>
    <w:p w14:paraId="000000D0" w14:textId="77777777" w:rsidR="00C83AD8" w:rsidRPr="00053249" w:rsidRDefault="003877E5" w:rsidP="003877E5">
      <w:pPr>
        <w:numPr>
          <w:ilvl w:val="1"/>
          <w:numId w:val="10"/>
        </w:numPr>
        <w:spacing w:after="0" w:line="240" w:lineRule="auto"/>
        <w:ind w:left="1080"/>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Pet care help</w:t>
      </w:r>
    </w:p>
    <w:p w14:paraId="000000D1" w14:textId="77777777" w:rsidR="00C83AD8" w:rsidRPr="00053249" w:rsidRDefault="003877E5" w:rsidP="003877E5">
      <w:pPr>
        <w:numPr>
          <w:ilvl w:val="1"/>
          <w:numId w:val="10"/>
        </w:numPr>
        <w:spacing w:after="0" w:line="240" w:lineRule="auto"/>
        <w:ind w:left="1080"/>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Handyman Services</w:t>
      </w:r>
    </w:p>
    <w:p w14:paraId="000000D2" w14:textId="77777777" w:rsidR="00C83AD8" w:rsidRPr="00053249" w:rsidRDefault="003877E5" w:rsidP="003877E5">
      <w:pPr>
        <w:numPr>
          <w:ilvl w:val="1"/>
          <w:numId w:val="10"/>
        </w:numPr>
        <w:spacing w:after="0" w:line="240" w:lineRule="auto"/>
        <w:ind w:left="1080"/>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Volunteer transportation</w:t>
      </w:r>
    </w:p>
    <w:p w14:paraId="000000D3" w14:textId="77777777" w:rsidR="00C83AD8" w:rsidRPr="00053249" w:rsidRDefault="00C83AD8" w:rsidP="00053249">
      <w:pPr>
        <w:spacing w:after="0" w:line="240" w:lineRule="auto"/>
        <w:jc w:val="both"/>
        <w:rPr>
          <w:rFonts w:ascii="Times New Roman" w:eastAsia="Times New Roman" w:hAnsi="Times New Roman" w:cs="Times New Roman"/>
          <w:sz w:val="24"/>
          <w:szCs w:val="24"/>
        </w:rPr>
      </w:pPr>
    </w:p>
    <w:p w14:paraId="000000D4" w14:textId="77777777" w:rsidR="00C83AD8" w:rsidRPr="00053249" w:rsidRDefault="003877E5" w:rsidP="003A2DBC">
      <w:pPr>
        <w:spacing w:after="0" w:line="240" w:lineRule="auto"/>
        <w:ind w:left="720" w:hanging="360"/>
        <w:jc w:val="both"/>
        <w:rPr>
          <w:rFonts w:ascii="Times New Roman" w:eastAsia="Times New Roman" w:hAnsi="Times New Roman" w:cs="Times New Roman"/>
          <w:b/>
          <w:i/>
          <w:sz w:val="24"/>
          <w:szCs w:val="24"/>
        </w:rPr>
      </w:pPr>
      <w:r w:rsidRPr="00053249">
        <w:rPr>
          <w:rFonts w:ascii="Times New Roman" w:eastAsia="Times New Roman" w:hAnsi="Times New Roman" w:cs="Times New Roman"/>
          <w:b/>
          <w:i/>
          <w:sz w:val="24"/>
          <w:szCs w:val="24"/>
        </w:rPr>
        <w:t>7.</w:t>
      </w:r>
      <w:r w:rsidRPr="00053249">
        <w:rPr>
          <w:rFonts w:ascii="Times New Roman" w:eastAsia="Times New Roman" w:hAnsi="Times New Roman" w:cs="Times New Roman"/>
          <w:i/>
          <w:sz w:val="24"/>
          <w:szCs w:val="24"/>
        </w:rPr>
        <w:tab/>
      </w:r>
      <w:r w:rsidRPr="00053249">
        <w:rPr>
          <w:rFonts w:ascii="Times New Roman" w:eastAsia="Times New Roman" w:hAnsi="Times New Roman" w:cs="Times New Roman"/>
          <w:b/>
          <w:i/>
          <w:sz w:val="24"/>
          <w:szCs w:val="24"/>
        </w:rPr>
        <w:t>Reviewing a criminal background check of the proposed guardian or conservator.</w:t>
      </w:r>
    </w:p>
    <w:p w14:paraId="000000D5" w14:textId="77777777" w:rsidR="00C83AD8" w:rsidRPr="00053249" w:rsidRDefault="00C83AD8" w:rsidP="00053249">
      <w:pPr>
        <w:spacing w:after="0" w:line="240" w:lineRule="auto"/>
        <w:jc w:val="both"/>
        <w:rPr>
          <w:rFonts w:ascii="Times New Roman" w:eastAsia="Times New Roman" w:hAnsi="Times New Roman" w:cs="Times New Roman"/>
          <w:b/>
          <w:sz w:val="24"/>
          <w:szCs w:val="24"/>
        </w:rPr>
      </w:pPr>
    </w:p>
    <w:p w14:paraId="000000D6" w14:textId="77777777" w:rsidR="00C83AD8" w:rsidRPr="00053249"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These reports are mandatory and will be available as supplemental documentation filed with the court. You should bring any concerns regarding information contained in these doc</w:t>
      </w:r>
      <w:r w:rsidRPr="00053249">
        <w:rPr>
          <w:rFonts w:ascii="Times New Roman" w:eastAsia="Times New Roman" w:hAnsi="Times New Roman" w:cs="Times New Roman"/>
          <w:sz w:val="24"/>
          <w:szCs w:val="24"/>
        </w:rPr>
        <w:t xml:space="preserve">uments to the court’s attention. </w:t>
      </w:r>
    </w:p>
    <w:p w14:paraId="000000D7" w14:textId="77777777" w:rsidR="00C83AD8" w:rsidRPr="00053249" w:rsidRDefault="00C83AD8" w:rsidP="00053249">
      <w:pPr>
        <w:spacing w:after="0" w:line="240" w:lineRule="auto"/>
        <w:ind w:firstLine="720"/>
        <w:jc w:val="both"/>
        <w:rPr>
          <w:rFonts w:ascii="Times New Roman" w:eastAsia="Times New Roman" w:hAnsi="Times New Roman" w:cs="Times New Roman"/>
          <w:sz w:val="24"/>
          <w:szCs w:val="24"/>
        </w:rPr>
      </w:pPr>
    </w:p>
    <w:p w14:paraId="000000D8" w14:textId="77777777" w:rsidR="00C83AD8" w:rsidRPr="00053249" w:rsidRDefault="003877E5" w:rsidP="003A2DBC">
      <w:pPr>
        <w:spacing w:after="0" w:line="240" w:lineRule="auto"/>
        <w:ind w:left="720" w:hanging="360"/>
        <w:jc w:val="both"/>
        <w:rPr>
          <w:rFonts w:ascii="Times New Roman" w:eastAsia="Times New Roman" w:hAnsi="Times New Roman" w:cs="Times New Roman"/>
          <w:i/>
          <w:sz w:val="24"/>
          <w:szCs w:val="24"/>
        </w:rPr>
      </w:pPr>
      <w:r w:rsidRPr="00053249">
        <w:rPr>
          <w:rFonts w:ascii="Times New Roman" w:eastAsia="Times New Roman" w:hAnsi="Times New Roman" w:cs="Times New Roman"/>
          <w:b/>
          <w:i/>
          <w:sz w:val="24"/>
          <w:szCs w:val="24"/>
        </w:rPr>
        <w:t>8.</w:t>
      </w:r>
      <w:r w:rsidRPr="00053249">
        <w:rPr>
          <w:rFonts w:ascii="Times New Roman" w:eastAsia="Times New Roman" w:hAnsi="Times New Roman" w:cs="Times New Roman"/>
          <w:i/>
          <w:sz w:val="24"/>
          <w:szCs w:val="24"/>
        </w:rPr>
        <w:tab/>
      </w:r>
      <w:r w:rsidRPr="00053249">
        <w:rPr>
          <w:rFonts w:ascii="Times New Roman" w:eastAsia="Times New Roman" w:hAnsi="Times New Roman" w:cs="Times New Roman"/>
          <w:b/>
          <w:i/>
          <w:sz w:val="24"/>
          <w:szCs w:val="24"/>
        </w:rPr>
        <w:t xml:space="preserve">Reviewing a credit report on the proposed conservator. </w:t>
      </w:r>
    </w:p>
    <w:p w14:paraId="000000D9" w14:textId="77777777" w:rsidR="00C83AD8" w:rsidRPr="00053249" w:rsidRDefault="00C83AD8" w:rsidP="00053249">
      <w:pPr>
        <w:spacing w:after="0" w:line="240" w:lineRule="auto"/>
        <w:jc w:val="both"/>
        <w:rPr>
          <w:rFonts w:ascii="Times New Roman" w:eastAsia="Times New Roman" w:hAnsi="Times New Roman" w:cs="Times New Roman"/>
          <w:sz w:val="24"/>
          <w:szCs w:val="24"/>
        </w:rPr>
      </w:pPr>
    </w:p>
    <w:p w14:paraId="000000DA" w14:textId="3BD44C47" w:rsidR="00C83AD8" w:rsidRPr="00053249"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lastRenderedPageBreak/>
        <w:t xml:space="preserve">The Probate Code requires that </w:t>
      </w:r>
      <w:r w:rsidRPr="00053249">
        <w:rPr>
          <w:rFonts w:ascii="Times New Roman" w:eastAsia="Times New Roman" w:hAnsi="Times New Roman" w:cs="Times New Roman"/>
          <w:sz w:val="24"/>
          <w:szCs w:val="24"/>
        </w:rPr>
        <w:t>the proposed conservator file a credit report with the court that you should review.  As this is a confidential document, the cou</w:t>
      </w:r>
      <w:r w:rsidRPr="00053249">
        <w:rPr>
          <w:rFonts w:ascii="Times New Roman" w:eastAsia="Times New Roman" w:hAnsi="Times New Roman" w:cs="Times New Roman"/>
          <w:sz w:val="24"/>
          <w:szCs w:val="24"/>
        </w:rPr>
        <w:t>rt will likely require that you review the credit report in person, rather than providing you with a copy.  Look for any indications that the conservator may not be the appropriate person to handle another person’s finances and share any concerns you may h</w:t>
      </w:r>
      <w:r w:rsidRPr="00053249">
        <w:rPr>
          <w:rFonts w:ascii="Times New Roman" w:eastAsia="Times New Roman" w:hAnsi="Times New Roman" w:cs="Times New Roman"/>
          <w:sz w:val="24"/>
          <w:szCs w:val="24"/>
        </w:rPr>
        <w:t xml:space="preserve">ave with the court.  The GAL may also consider conducting a judgment and bankruptcy search of the proposed conservator.   </w:t>
      </w:r>
    </w:p>
    <w:p w14:paraId="000000DB" w14:textId="77777777" w:rsidR="00C83AD8" w:rsidRPr="00053249" w:rsidRDefault="00C83AD8" w:rsidP="00053249">
      <w:pPr>
        <w:spacing w:after="0" w:line="240" w:lineRule="auto"/>
        <w:jc w:val="both"/>
        <w:rPr>
          <w:rFonts w:ascii="Times New Roman" w:eastAsia="Times New Roman" w:hAnsi="Times New Roman" w:cs="Times New Roman"/>
          <w:sz w:val="24"/>
          <w:szCs w:val="24"/>
        </w:rPr>
      </w:pPr>
    </w:p>
    <w:p w14:paraId="000000DC" w14:textId="77777777" w:rsidR="00C83AD8" w:rsidRPr="00053249" w:rsidRDefault="003877E5" w:rsidP="003A2DBC">
      <w:pPr>
        <w:spacing w:after="0" w:line="240" w:lineRule="auto"/>
        <w:ind w:left="720" w:hanging="360"/>
        <w:jc w:val="both"/>
        <w:rPr>
          <w:rFonts w:ascii="Times New Roman" w:eastAsia="Times New Roman" w:hAnsi="Times New Roman" w:cs="Times New Roman"/>
          <w:b/>
          <w:i/>
          <w:sz w:val="24"/>
          <w:szCs w:val="24"/>
        </w:rPr>
      </w:pPr>
      <w:r w:rsidRPr="00053249">
        <w:rPr>
          <w:rFonts w:ascii="Times New Roman" w:eastAsia="Times New Roman" w:hAnsi="Times New Roman" w:cs="Times New Roman"/>
          <w:b/>
          <w:i/>
          <w:sz w:val="24"/>
          <w:szCs w:val="24"/>
        </w:rPr>
        <w:t>9.</w:t>
      </w:r>
      <w:r w:rsidRPr="00053249">
        <w:rPr>
          <w:rFonts w:ascii="Times New Roman" w:eastAsia="Times New Roman" w:hAnsi="Times New Roman" w:cs="Times New Roman"/>
          <w:i/>
          <w:sz w:val="24"/>
          <w:szCs w:val="24"/>
        </w:rPr>
        <w:tab/>
      </w:r>
      <w:r w:rsidRPr="00053249">
        <w:rPr>
          <w:rFonts w:ascii="Times New Roman" w:eastAsia="Times New Roman" w:hAnsi="Times New Roman" w:cs="Times New Roman"/>
          <w:b/>
          <w:i/>
          <w:sz w:val="24"/>
          <w:szCs w:val="24"/>
        </w:rPr>
        <w:t>Interviewing the person whose appointment is sought to ascertain: knowledge of the required duties, requirements, and limitations</w:t>
      </w:r>
      <w:r w:rsidRPr="00053249">
        <w:rPr>
          <w:rFonts w:ascii="Times New Roman" w:eastAsia="Times New Roman" w:hAnsi="Times New Roman" w:cs="Times New Roman"/>
          <w:b/>
          <w:i/>
          <w:sz w:val="24"/>
          <w:szCs w:val="24"/>
        </w:rPr>
        <w:t xml:space="preserve">; and the steps the proposed fiduciary intends to take or has taken to identify and meet the needs of the </w:t>
      </w:r>
      <w:proofErr w:type="spellStart"/>
      <w:r w:rsidRPr="00053249">
        <w:rPr>
          <w:rFonts w:ascii="Times New Roman" w:eastAsia="Times New Roman" w:hAnsi="Times New Roman" w:cs="Times New Roman"/>
          <w:b/>
          <w:i/>
          <w:sz w:val="24"/>
          <w:szCs w:val="24"/>
        </w:rPr>
        <w:t>A.I.I</w:t>
      </w:r>
      <w:proofErr w:type="spellEnd"/>
      <w:r w:rsidRPr="00053249">
        <w:rPr>
          <w:rFonts w:ascii="Times New Roman" w:eastAsia="Times New Roman" w:hAnsi="Times New Roman" w:cs="Times New Roman"/>
          <w:b/>
          <w:i/>
          <w:sz w:val="24"/>
          <w:szCs w:val="24"/>
        </w:rPr>
        <w:t xml:space="preserve">. </w:t>
      </w:r>
    </w:p>
    <w:p w14:paraId="000000DD" w14:textId="77777777" w:rsidR="00C83AD8" w:rsidRPr="00053249" w:rsidRDefault="00C83AD8" w:rsidP="00053249">
      <w:pPr>
        <w:spacing w:after="0" w:line="240" w:lineRule="auto"/>
        <w:jc w:val="both"/>
        <w:rPr>
          <w:rFonts w:ascii="Times New Roman" w:eastAsia="Times New Roman" w:hAnsi="Times New Roman" w:cs="Times New Roman"/>
          <w:b/>
          <w:sz w:val="24"/>
          <w:szCs w:val="24"/>
        </w:rPr>
      </w:pPr>
    </w:p>
    <w:p w14:paraId="000000DE" w14:textId="77777777" w:rsidR="00C83AD8" w:rsidRPr="00053249" w:rsidRDefault="003877E5" w:rsidP="00053249">
      <w:pPr>
        <w:spacing w:after="0" w:line="240" w:lineRule="auto"/>
        <w:jc w:val="both"/>
        <w:rPr>
          <w:rFonts w:ascii="Times New Roman" w:hAnsi="Times New Roman" w:cs="Times New Roman"/>
          <w:i/>
          <w:sz w:val="24"/>
          <w:szCs w:val="24"/>
        </w:rPr>
      </w:pPr>
      <w:r w:rsidRPr="00053249">
        <w:rPr>
          <w:rFonts w:ascii="Times New Roman" w:hAnsi="Times New Roman" w:cs="Times New Roman"/>
          <w:i/>
          <w:sz w:val="24"/>
          <w:szCs w:val="24"/>
        </w:rPr>
        <w:t>Note:</w:t>
      </w:r>
      <w:r w:rsidRPr="00053249">
        <w:rPr>
          <w:rFonts w:ascii="Times New Roman" w:hAnsi="Times New Roman" w:cs="Times New Roman"/>
          <w:sz w:val="24"/>
          <w:szCs w:val="24"/>
        </w:rPr>
        <w:t xml:space="preserve"> </w:t>
      </w:r>
      <w:r w:rsidRPr="00053249">
        <w:rPr>
          <w:rFonts w:ascii="Times New Roman" w:hAnsi="Times New Roman" w:cs="Times New Roman"/>
          <w:i/>
          <w:sz w:val="24"/>
          <w:szCs w:val="24"/>
        </w:rPr>
        <w:t xml:space="preserve">The level of skill necessary for a proposed guardian or conservator will vary depending on the needs of the </w:t>
      </w:r>
      <w:proofErr w:type="spellStart"/>
      <w:r w:rsidRPr="00053249">
        <w:rPr>
          <w:rFonts w:ascii="Times New Roman" w:hAnsi="Times New Roman" w:cs="Times New Roman"/>
          <w:i/>
          <w:sz w:val="24"/>
          <w:szCs w:val="24"/>
        </w:rPr>
        <w:t>A.I.I</w:t>
      </w:r>
      <w:proofErr w:type="spellEnd"/>
      <w:r w:rsidRPr="00053249">
        <w:rPr>
          <w:rFonts w:ascii="Times New Roman" w:hAnsi="Times New Roman" w:cs="Times New Roman"/>
          <w:i/>
          <w:sz w:val="24"/>
          <w:szCs w:val="24"/>
        </w:rPr>
        <w:t>. and the amount and t</w:t>
      </w:r>
      <w:r w:rsidRPr="00053249">
        <w:rPr>
          <w:rFonts w:ascii="Times New Roman" w:hAnsi="Times New Roman" w:cs="Times New Roman"/>
          <w:i/>
          <w:sz w:val="24"/>
          <w:szCs w:val="24"/>
        </w:rPr>
        <w:t xml:space="preserve">ype of assets involved.  </w:t>
      </w:r>
    </w:p>
    <w:p w14:paraId="000000DF" w14:textId="77777777" w:rsidR="00C83AD8" w:rsidRPr="00053249" w:rsidRDefault="00C83AD8" w:rsidP="00053249">
      <w:pPr>
        <w:spacing w:after="0" w:line="240" w:lineRule="auto"/>
        <w:jc w:val="both"/>
        <w:rPr>
          <w:rFonts w:ascii="Times New Roman" w:eastAsia="Times New Roman" w:hAnsi="Times New Roman" w:cs="Times New Roman"/>
          <w:sz w:val="24"/>
          <w:szCs w:val="24"/>
        </w:rPr>
      </w:pPr>
    </w:p>
    <w:p w14:paraId="000000E0" w14:textId="77777777" w:rsidR="00C83AD8" w:rsidRPr="00053249" w:rsidRDefault="003877E5" w:rsidP="003A2DBC">
      <w:pPr>
        <w:spacing w:after="0" w:line="240" w:lineRule="auto"/>
        <w:ind w:left="360" w:hanging="360"/>
        <w:jc w:val="both"/>
        <w:rPr>
          <w:rFonts w:ascii="Times New Roman" w:eastAsia="Times New Roman" w:hAnsi="Times New Roman" w:cs="Times New Roman"/>
          <w:sz w:val="24"/>
          <w:szCs w:val="24"/>
        </w:rPr>
      </w:pPr>
      <w:r w:rsidRPr="00053249">
        <w:rPr>
          <w:rFonts w:ascii="Times New Roman" w:eastAsia="Times New Roman" w:hAnsi="Times New Roman" w:cs="Times New Roman"/>
          <w:b/>
          <w:sz w:val="24"/>
          <w:szCs w:val="24"/>
        </w:rPr>
        <w:t>B.</w:t>
      </w:r>
      <w:r w:rsidRPr="00053249">
        <w:rPr>
          <w:rFonts w:ascii="Times New Roman" w:eastAsia="Times New Roman" w:hAnsi="Times New Roman" w:cs="Times New Roman"/>
          <w:b/>
          <w:sz w:val="24"/>
          <w:szCs w:val="24"/>
        </w:rPr>
        <w:tab/>
        <w:t>Optional Investigative Steps</w:t>
      </w:r>
    </w:p>
    <w:p w14:paraId="000000E1" w14:textId="77777777" w:rsidR="00C83AD8" w:rsidRPr="00053249" w:rsidRDefault="00C83AD8" w:rsidP="00053249">
      <w:pPr>
        <w:spacing w:after="0" w:line="240" w:lineRule="auto"/>
        <w:jc w:val="both"/>
        <w:rPr>
          <w:rFonts w:ascii="Times New Roman" w:eastAsia="Times New Roman" w:hAnsi="Times New Roman" w:cs="Times New Roman"/>
          <w:sz w:val="24"/>
          <w:szCs w:val="24"/>
        </w:rPr>
      </w:pPr>
    </w:p>
    <w:p w14:paraId="000000E2" w14:textId="77777777" w:rsidR="00C83AD8" w:rsidRPr="00053249" w:rsidRDefault="003877E5" w:rsidP="003A2DBC">
      <w:pPr>
        <w:spacing w:after="0" w:line="240" w:lineRule="auto"/>
        <w:ind w:left="720" w:hanging="360"/>
        <w:jc w:val="both"/>
        <w:rPr>
          <w:rFonts w:ascii="Times New Roman" w:eastAsia="Times New Roman" w:hAnsi="Times New Roman" w:cs="Times New Roman"/>
          <w:i/>
          <w:sz w:val="24"/>
          <w:szCs w:val="24"/>
        </w:rPr>
      </w:pPr>
      <w:r w:rsidRPr="00053249">
        <w:rPr>
          <w:rFonts w:ascii="Times New Roman" w:eastAsia="Times New Roman" w:hAnsi="Times New Roman" w:cs="Times New Roman"/>
          <w:b/>
          <w:sz w:val="24"/>
          <w:szCs w:val="24"/>
        </w:rPr>
        <w:t>1.</w:t>
      </w:r>
      <w:r w:rsidRPr="00053249">
        <w:rPr>
          <w:rFonts w:ascii="Times New Roman" w:eastAsia="Times New Roman" w:hAnsi="Times New Roman" w:cs="Times New Roman"/>
          <w:b/>
          <w:sz w:val="24"/>
          <w:szCs w:val="24"/>
        </w:rPr>
        <w:tab/>
      </w:r>
      <w:r w:rsidRPr="00053249">
        <w:rPr>
          <w:rFonts w:ascii="Times New Roman" w:eastAsia="Times New Roman" w:hAnsi="Times New Roman" w:cs="Times New Roman"/>
          <w:b/>
          <w:i/>
          <w:sz w:val="24"/>
          <w:szCs w:val="24"/>
        </w:rPr>
        <w:t xml:space="preserve">Consulting with persons who have a significant interest in the welfare of the </w:t>
      </w:r>
      <w:proofErr w:type="spellStart"/>
      <w:r w:rsidRPr="00053249">
        <w:rPr>
          <w:rFonts w:ascii="Times New Roman" w:eastAsia="Times New Roman" w:hAnsi="Times New Roman" w:cs="Times New Roman"/>
          <w:b/>
          <w:i/>
          <w:sz w:val="24"/>
          <w:szCs w:val="24"/>
        </w:rPr>
        <w:t>A.I.I</w:t>
      </w:r>
      <w:proofErr w:type="spellEnd"/>
      <w:r w:rsidRPr="00053249">
        <w:rPr>
          <w:rFonts w:ascii="Times New Roman" w:eastAsia="Times New Roman" w:hAnsi="Times New Roman" w:cs="Times New Roman"/>
          <w:b/>
          <w:i/>
          <w:sz w:val="24"/>
          <w:szCs w:val="24"/>
        </w:rPr>
        <w:t xml:space="preserve">. or knowledge relevant to the case. </w:t>
      </w:r>
    </w:p>
    <w:p w14:paraId="000000E3" w14:textId="77777777" w:rsidR="00C83AD8" w:rsidRPr="00053249" w:rsidRDefault="00C83AD8" w:rsidP="00053249">
      <w:pPr>
        <w:spacing w:after="0" w:line="240" w:lineRule="auto"/>
        <w:jc w:val="both"/>
        <w:rPr>
          <w:rFonts w:ascii="Times New Roman" w:eastAsia="Times New Roman" w:hAnsi="Times New Roman" w:cs="Times New Roman"/>
          <w:sz w:val="24"/>
          <w:szCs w:val="24"/>
        </w:rPr>
      </w:pPr>
    </w:p>
    <w:p w14:paraId="000000E4" w14:textId="7CC503EF" w:rsidR="00C83AD8"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Persons, other than parties, who may have a significant interest includ</w:t>
      </w:r>
      <w:r w:rsidRPr="00053249">
        <w:rPr>
          <w:rFonts w:ascii="Times New Roman" w:eastAsia="Times New Roman" w:hAnsi="Times New Roman" w:cs="Times New Roman"/>
          <w:sz w:val="24"/>
          <w:szCs w:val="24"/>
        </w:rPr>
        <w:t xml:space="preserve">e anyone known to have provided care for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within the past 6 months of filing the petition, social worker, neighbors, etc.</w:t>
      </w:r>
    </w:p>
    <w:p w14:paraId="2D34F152" w14:textId="77777777" w:rsidR="003A2DBC" w:rsidRPr="00053249" w:rsidRDefault="003A2DBC" w:rsidP="00053249">
      <w:pPr>
        <w:spacing w:after="0" w:line="240" w:lineRule="auto"/>
        <w:jc w:val="both"/>
        <w:rPr>
          <w:rFonts w:ascii="Times New Roman" w:eastAsia="Times New Roman" w:hAnsi="Times New Roman" w:cs="Times New Roman"/>
          <w:sz w:val="24"/>
          <w:szCs w:val="24"/>
        </w:rPr>
      </w:pPr>
    </w:p>
    <w:p w14:paraId="0E030FB0" w14:textId="1043C20D" w:rsidR="003A2DBC" w:rsidRDefault="003877E5" w:rsidP="003A2DBC">
      <w:pPr>
        <w:pStyle w:val="ListParagraph"/>
        <w:numPr>
          <w:ilvl w:val="3"/>
          <w:numId w:val="13"/>
        </w:numPr>
        <w:spacing w:after="0" w:line="240" w:lineRule="auto"/>
        <w:ind w:left="720"/>
        <w:jc w:val="both"/>
        <w:rPr>
          <w:rFonts w:ascii="Times New Roman" w:eastAsia="Times New Roman" w:hAnsi="Times New Roman" w:cs="Times New Roman"/>
          <w:b/>
          <w:i/>
          <w:sz w:val="24"/>
          <w:szCs w:val="24"/>
        </w:rPr>
      </w:pPr>
      <w:r w:rsidRPr="003A2DBC">
        <w:rPr>
          <w:rFonts w:ascii="Times New Roman" w:eastAsia="Times New Roman" w:hAnsi="Times New Roman" w:cs="Times New Roman"/>
          <w:b/>
          <w:i/>
          <w:sz w:val="24"/>
          <w:szCs w:val="24"/>
        </w:rPr>
        <w:t xml:space="preserve">Contacting the Department of Social Services (DSS) to investigate any action concerning the </w:t>
      </w:r>
      <w:proofErr w:type="spellStart"/>
      <w:r w:rsidRPr="003A2DBC">
        <w:rPr>
          <w:rFonts w:ascii="Times New Roman" w:eastAsia="Times New Roman" w:hAnsi="Times New Roman" w:cs="Times New Roman"/>
          <w:b/>
          <w:i/>
          <w:sz w:val="24"/>
          <w:szCs w:val="24"/>
        </w:rPr>
        <w:t>A.I.I</w:t>
      </w:r>
      <w:proofErr w:type="spellEnd"/>
      <w:r w:rsidRPr="003A2DBC">
        <w:rPr>
          <w:rFonts w:ascii="Times New Roman" w:eastAsia="Times New Roman" w:hAnsi="Times New Roman" w:cs="Times New Roman"/>
          <w:b/>
          <w:i/>
          <w:sz w:val="24"/>
          <w:szCs w:val="24"/>
        </w:rPr>
        <w:t>. or the proposed fiduci</w:t>
      </w:r>
      <w:r w:rsidRPr="003A2DBC">
        <w:rPr>
          <w:rFonts w:ascii="Times New Roman" w:eastAsia="Times New Roman" w:hAnsi="Times New Roman" w:cs="Times New Roman"/>
          <w:b/>
          <w:i/>
          <w:sz w:val="24"/>
          <w:szCs w:val="24"/>
        </w:rPr>
        <w:t>ary.</w:t>
      </w:r>
      <w:r w:rsidRPr="00053249">
        <w:rPr>
          <w:vertAlign w:val="superscript"/>
        </w:rPr>
        <w:footnoteReference w:id="5"/>
      </w:r>
    </w:p>
    <w:p w14:paraId="127813B0" w14:textId="77777777" w:rsidR="003A2DBC" w:rsidRPr="003A2DBC" w:rsidRDefault="003A2DBC" w:rsidP="003A2DBC">
      <w:pPr>
        <w:spacing w:after="0" w:line="240" w:lineRule="auto"/>
        <w:jc w:val="both"/>
        <w:rPr>
          <w:rFonts w:ascii="Times New Roman" w:eastAsia="Times New Roman" w:hAnsi="Times New Roman" w:cs="Times New Roman"/>
          <w:b/>
          <w:i/>
          <w:sz w:val="24"/>
          <w:szCs w:val="24"/>
        </w:rPr>
      </w:pPr>
    </w:p>
    <w:p w14:paraId="000000E6" w14:textId="77777777" w:rsidR="00C83AD8" w:rsidRPr="00053249" w:rsidRDefault="003877E5" w:rsidP="003A2DBC">
      <w:pPr>
        <w:spacing w:after="0" w:line="240" w:lineRule="auto"/>
        <w:ind w:left="720" w:hanging="360"/>
        <w:jc w:val="both"/>
        <w:rPr>
          <w:rFonts w:ascii="Times New Roman" w:eastAsia="Times New Roman" w:hAnsi="Times New Roman" w:cs="Times New Roman"/>
          <w:color w:val="44546A"/>
          <w:sz w:val="24"/>
          <w:szCs w:val="24"/>
        </w:rPr>
      </w:pPr>
      <w:r w:rsidRPr="00053249">
        <w:rPr>
          <w:rFonts w:ascii="Times New Roman" w:eastAsia="Times New Roman" w:hAnsi="Times New Roman" w:cs="Times New Roman"/>
          <w:b/>
          <w:sz w:val="24"/>
          <w:szCs w:val="24"/>
        </w:rPr>
        <w:t xml:space="preserve">3. </w:t>
      </w:r>
      <w:r w:rsidRPr="00053249">
        <w:rPr>
          <w:rFonts w:ascii="Times New Roman" w:eastAsia="Times New Roman" w:hAnsi="Times New Roman" w:cs="Times New Roman"/>
          <w:b/>
          <w:sz w:val="24"/>
          <w:szCs w:val="24"/>
        </w:rPr>
        <w:tab/>
      </w:r>
      <w:r w:rsidRPr="00053249">
        <w:rPr>
          <w:rFonts w:ascii="Times New Roman" w:eastAsia="Times New Roman" w:hAnsi="Times New Roman" w:cs="Times New Roman"/>
          <w:b/>
          <w:i/>
          <w:sz w:val="24"/>
          <w:szCs w:val="24"/>
        </w:rPr>
        <w:t xml:space="preserve">Determining the financial capabilities and integrity of the proposed conservator </w:t>
      </w:r>
      <w:r w:rsidRPr="00053249">
        <w:rPr>
          <w:rFonts w:ascii="Times New Roman" w:eastAsia="Times New Roman" w:hAnsi="Times New Roman" w:cs="Times New Roman"/>
          <w:sz w:val="24"/>
          <w:szCs w:val="24"/>
        </w:rPr>
        <w:t>including, but not limited to:</w:t>
      </w:r>
      <w:r w:rsidRPr="00053249">
        <w:rPr>
          <w:rFonts w:ascii="Times New Roman" w:eastAsia="Times New Roman" w:hAnsi="Times New Roman" w:cs="Times New Roman"/>
          <w:color w:val="44546A"/>
          <w:sz w:val="24"/>
          <w:szCs w:val="24"/>
        </w:rPr>
        <w:t xml:space="preserve"> </w:t>
      </w:r>
    </w:p>
    <w:p w14:paraId="000000E7" w14:textId="77777777" w:rsidR="00C83AD8" w:rsidRPr="00053249" w:rsidRDefault="003877E5" w:rsidP="003877E5">
      <w:pPr>
        <w:spacing w:after="0" w:line="240" w:lineRule="auto"/>
        <w:ind w:left="1080" w:hanging="360"/>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(a) </w:t>
      </w:r>
      <w:r w:rsidRPr="00053249">
        <w:rPr>
          <w:rFonts w:ascii="Times New Roman" w:eastAsia="Times New Roman" w:hAnsi="Times New Roman" w:cs="Times New Roman"/>
          <w:sz w:val="24"/>
          <w:szCs w:val="24"/>
        </w:rPr>
        <w:tab/>
        <w:t xml:space="preserve">previous experience in managing assets </w:t>
      </w:r>
      <w:proofErr w:type="gramStart"/>
      <w:r w:rsidRPr="00053249">
        <w:rPr>
          <w:rFonts w:ascii="Times New Roman" w:eastAsia="Times New Roman" w:hAnsi="Times New Roman" w:cs="Times New Roman"/>
          <w:sz w:val="24"/>
          <w:szCs w:val="24"/>
        </w:rPr>
        <w:t>similar to</w:t>
      </w:r>
      <w:proofErr w:type="gramEnd"/>
      <w:r w:rsidRPr="00053249">
        <w:rPr>
          <w:rFonts w:ascii="Times New Roman" w:eastAsia="Times New Roman" w:hAnsi="Times New Roman" w:cs="Times New Roman"/>
          <w:sz w:val="24"/>
          <w:szCs w:val="24"/>
        </w:rPr>
        <w:t xml:space="preserve"> the type and value of the </w:t>
      </w:r>
      <w:proofErr w:type="spellStart"/>
      <w:r w:rsidRPr="00053249">
        <w:rPr>
          <w:rFonts w:ascii="Times New Roman" w:eastAsia="Times New Roman" w:hAnsi="Times New Roman" w:cs="Times New Roman"/>
          <w:sz w:val="24"/>
          <w:szCs w:val="24"/>
        </w:rPr>
        <w:t>A.I.I.’s</w:t>
      </w:r>
      <w:proofErr w:type="spellEnd"/>
      <w:r w:rsidRPr="00053249">
        <w:rPr>
          <w:rFonts w:ascii="Times New Roman" w:eastAsia="Times New Roman" w:hAnsi="Times New Roman" w:cs="Times New Roman"/>
          <w:sz w:val="24"/>
          <w:szCs w:val="24"/>
        </w:rPr>
        <w:t xml:space="preserve"> assets; </w:t>
      </w:r>
    </w:p>
    <w:p w14:paraId="000000E8" w14:textId="1EF59793" w:rsidR="00C83AD8" w:rsidRPr="00053249" w:rsidRDefault="003877E5" w:rsidP="003877E5">
      <w:pPr>
        <w:spacing w:after="0" w:line="240" w:lineRule="auto"/>
        <w:ind w:left="1800" w:hanging="1080"/>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(b)  </w:t>
      </w:r>
      <w:r w:rsidRPr="00053249">
        <w:rPr>
          <w:rFonts w:ascii="Times New Roman" w:eastAsia="Times New Roman" w:hAnsi="Times New Roman" w:cs="Times New Roman"/>
          <w:sz w:val="24"/>
          <w:szCs w:val="24"/>
        </w:rPr>
        <w:t xml:space="preserve">plans to manage the </w:t>
      </w:r>
      <w:proofErr w:type="spellStart"/>
      <w:r w:rsidRPr="00053249">
        <w:rPr>
          <w:rFonts w:ascii="Times New Roman" w:eastAsia="Times New Roman" w:hAnsi="Times New Roman" w:cs="Times New Roman"/>
          <w:sz w:val="24"/>
          <w:szCs w:val="24"/>
        </w:rPr>
        <w:t>A.I.I.</w:t>
      </w:r>
      <w:r w:rsidRPr="00053249">
        <w:rPr>
          <w:rFonts w:ascii="Times New Roman" w:eastAsia="Times New Roman" w:hAnsi="Times New Roman" w:cs="Times New Roman"/>
          <w:sz w:val="24"/>
          <w:szCs w:val="24"/>
        </w:rPr>
        <w:t>’s</w:t>
      </w:r>
      <w:proofErr w:type="spellEnd"/>
      <w:r w:rsidRPr="00053249">
        <w:rPr>
          <w:rFonts w:ascii="Times New Roman" w:eastAsia="Times New Roman" w:hAnsi="Times New Roman" w:cs="Times New Roman"/>
          <w:sz w:val="24"/>
          <w:szCs w:val="24"/>
        </w:rPr>
        <w:t xml:space="preserve"> assets; and</w:t>
      </w:r>
    </w:p>
    <w:p w14:paraId="000000E9" w14:textId="77777777" w:rsidR="00C83AD8" w:rsidRPr="00053249" w:rsidRDefault="003877E5" w:rsidP="003877E5">
      <w:pPr>
        <w:spacing w:after="0" w:line="240" w:lineRule="auto"/>
        <w:ind w:left="1080" w:hanging="360"/>
        <w:jc w:val="both"/>
        <w:rPr>
          <w:rFonts w:ascii="Times New Roman" w:eastAsia="Times New Roman" w:hAnsi="Times New Roman" w:cs="Times New Roman"/>
          <w:color w:val="000000"/>
          <w:sz w:val="24"/>
          <w:szCs w:val="24"/>
        </w:rPr>
      </w:pPr>
      <w:r w:rsidRPr="00053249">
        <w:rPr>
          <w:rFonts w:ascii="Times New Roman" w:eastAsia="Times New Roman" w:hAnsi="Times New Roman" w:cs="Times New Roman"/>
          <w:sz w:val="24"/>
          <w:szCs w:val="24"/>
        </w:rPr>
        <w:t>(c)</w:t>
      </w:r>
      <w:r w:rsidRPr="00053249">
        <w:rPr>
          <w:rFonts w:ascii="Times New Roman" w:eastAsia="Times New Roman" w:hAnsi="Times New Roman" w:cs="Times New Roman"/>
          <w:sz w:val="24"/>
          <w:szCs w:val="24"/>
        </w:rPr>
        <w:tab/>
        <w:t>w</w:t>
      </w:r>
      <w:r w:rsidRPr="00053249">
        <w:rPr>
          <w:rFonts w:ascii="Times New Roman" w:eastAsia="Times New Roman" w:hAnsi="Times New Roman" w:cs="Times New Roman"/>
          <w:color w:val="000000"/>
          <w:sz w:val="24"/>
          <w:szCs w:val="24"/>
        </w:rPr>
        <w:t xml:space="preserve">hether the proposed conservator has previously borrowed funds or received financial assistance or benefits from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w:t>
      </w:r>
    </w:p>
    <w:p w14:paraId="72DE9532" w14:textId="77777777" w:rsidR="003A2DBC" w:rsidRDefault="003A2DBC" w:rsidP="00053249">
      <w:pPr>
        <w:spacing w:after="0" w:line="240" w:lineRule="auto"/>
        <w:jc w:val="both"/>
        <w:rPr>
          <w:rFonts w:ascii="Times New Roman" w:eastAsia="Times New Roman" w:hAnsi="Times New Roman" w:cs="Times New Roman"/>
          <w:sz w:val="24"/>
          <w:szCs w:val="24"/>
        </w:rPr>
      </w:pPr>
    </w:p>
    <w:p w14:paraId="000000EA" w14:textId="5E1F53CC" w:rsidR="00C83AD8" w:rsidRPr="00053249" w:rsidRDefault="003877E5" w:rsidP="00053249">
      <w:pPr>
        <w:spacing w:after="0" w:line="240" w:lineRule="auto"/>
        <w:jc w:val="both"/>
        <w:rPr>
          <w:rFonts w:ascii="Times New Roman" w:eastAsia="Times New Roman" w:hAnsi="Times New Roman" w:cs="Times New Roman"/>
          <w:color w:val="FF0000"/>
          <w:sz w:val="24"/>
          <w:szCs w:val="24"/>
        </w:rPr>
      </w:pPr>
      <w:r w:rsidRPr="00053249">
        <w:rPr>
          <w:rFonts w:ascii="Times New Roman" w:eastAsia="Times New Roman" w:hAnsi="Times New Roman" w:cs="Times New Roman"/>
          <w:sz w:val="24"/>
          <w:szCs w:val="24"/>
        </w:rPr>
        <w:t xml:space="preserve">If the proposed conservator is inexperienced, </w:t>
      </w:r>
      <w:r w:rsidRPr="00053249">
        <w:rPr>
          <w:rFonts w:ascii="Times New Roman" w:eastAsia="Times New Roman" w:hAnsi="Times New Roman" w:cs="Times New Roman"/>
          <w:sz w:val="24"/>
          <w:szCs w:val="24"/>
        </w:rPr>
        <w:t xml:space="preserve">can he or she hire someone to assist? This is something the GAL should raise in his or her report.   For example,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may trust only proposed conservator, but conservator may not have the requisite experience and there is no one else.  </w:t>
      </w:r>
    </w:p>
    <w:p w14:paraId="27A0BD63" w14:textId="77777777" w:rsidR="003A2DBC" w:rsidRDefault="003A2DBC" w:rsidP="003A2DBC">
      <w:pPr>
        <w:spacing w:after="0" w:line="240" w:lineRule="auto"/>
        <w:jc w:val="both"/>
        <w:rPr>
          <w:rFonts w:ascii="Times New Roman" w:eastAsia="Times New Roman" w:hAnsi="Times New Roman" w:cs="Times New Roman"/>
          <w:sz w:val="24"/>
          <w:szCs w:val="24"/>
        </w:rPr>
      </w:pPr>
    </w:p>
    <w:p w14:paraId="000000EB" w14:textId="5C8E586E" w:rsidR="00C83AD8" w:rsidRDefault="003877E5" w:rsidP="003A2DBC">
      <w:pPr>
        <w:spacing w:after="0" w:line="240" w:lineRule="auto"/>
        <w:jc w:val="both"/>
        <w:rPr>
          <w:rFonts w:ascii="Times New Roman" w:eastAsia="Times New Roman" w:hAnsi="Times New Roman" w:cs="Times New Roman"/>
          <w:sz w:val="24"/>
          <w:szCs w:val="24"/>
        </w:rPr>
      </w:pPr>
      <w:proofErr w:type="gramStart"/>
      <w:r w:rsidRPr="00053249">
        <w:rPr>
          <w:rFonts w:ascii="Times New Roman" w:eastAsia="Times New Roman" w:hAnsi="Times New Roman" w:cs="Times New Roman"/>
          <w:sz w:val="24"/>
          <w:szCs w:val="24"/>
        </w:rPr>
        <w:t xml:space="preserve">With regard </w:t>
      </w:r>
      <w:r w:rsidRPr="00053249">
        <w:rPr>
          <w:rFonts w:ascii="Times New Roman" w:eastAsia="Times New Roman" w:hAnsi="Times New Roman" w:cs="Times New Roman"/>
          <w:sz w:val="24"/>
          <w:szCs w:val="24"/>
        </w:rPr>
        <w:t>to</w:t>
      </w:r>
      <w:proofErr w:type="gramEnd"/>
      <w:r w:rsidRPr="00053249">
        <w:rPr>
          <w:rFonts w:ascii="Times New Roman" w:eastAsia="Times New Roman" w:hAnsi="Times New Roman" w:cs="Times New Roman"/>
          <w:sz w:val="24"/>
          <w:szCs w:val="24"/>
        </w:rPr>
        <w:t xml:space="preserve"> the conservator’s plans, how sophisticated does a person need to be to handle a consumer bank account?  When interviewing, find out if the proposed conservator has any financial expertise, </w:t>
      </w:r>
      <w:r w:rsidRPr="00053249">
        <w:rPr>
          <w:rFonts w:ascii="Times New Roman" w:eastAsia="Times New Roman" w:hAnsi="Times New Roman" w:cs="Times New Roman"/>
          <w:sz w:val="24"/>
          <w:szCs w:val="24"/>
          <w:u w:val="single"/>
        </w:rPr>
        <w:t>or at least</w:t>
      </w:r>
      <w:r w:rsidRPr="00053249">
        <w:rPr>
          <w:rFonts w:ascii="Times New Roman" w:eastAsia="Times New Roman" w:hAnsi="Times New Roman" w:cs="Times New Roman"/>
          <w:b/>
          <w:sz w:val="24"/>
          <w:szCs w:val="24"/>
        </w:rPr>
        <w:t xml:space="preserve"> </w:t>
      </w:r>
      <w:r w:rsidRPr="00053249">
        <w:rPr>
          <w:rFonts w:ascii="Times New Roman" w:eastAsia="Times New Roman" w:hAnsi="Times New Roman" w:cs="Times New Roman"/>
          <w:sz w:val="24"/>
          <w:szCs w:val="24"/>
        </w:rPr>
        <w:t>experience balancing a checkbook and paying monthly household expenses.</w:t>
      </w:r>
    </w:p>
    <w:p w14:paraId="5BE34927" w14:textId="77777777" w:rsidR="003A2DBC" w:rsidRPr="00053249" w:rsidRDefault="003A2DBC" w:rsidP="003A2DBC">
      <w:pPr>
        <w:spacing w:after="0" w:line="240" w:lineRule="auto"/>
        <w:jc w:val="both"/>
        <w:rPr>
          <w:rFonts w:ascii="Times New Roman" w:eastAsia="Times New Roman" w:hAnsi="Times New Roman" w:cs="Times New Roman"/>
          <w:sz w:val="24"/>
          <w:szCs w:val="24"/>
        </w:rPr>
      </w:pPr>
    </w:p>
    <w:p w14:paraId="000000EC" w14:textId="77777777" w:rsidR="00C83AD8" w:rsidRPr="00053249" w:rsidRDefault="003877E5" w:rsidP="003A2DBC">
      <w:pPr>
        <w:spacing w:after="0" w:line="240" w:lineRule="auto"/>
        <w:ind w:left="720" w:hanging="360"/>
        <w:jc w:val="both"/>
        <w:rPr>
          <w:rFonts w:ascii="Times New Roman" w:eastAsia="Times New Roman" w:hAnsi="Times New Roman" w:cs="Times New Roman"/>
          <w:i/>
          <w:sz w:val="24"/>
          <w:szCs w:val="24"/>
        </w:rPr>
      </w:pPr>
      <w:r w:rsidRPr="00053249">
        <w:rPr>
          <w:rFonts w:ascii="Times New Roman" w:eastAsia="Times New Roman" w:hAnsi="Times New Roman" w:cs="Times New Roman"/>
          <w:b/>
          <w:sz w:val="24"/>
          <w:szCs w:val="24"/>
        </w:rPr>
        <w:lastRenderedPageBreak/>
        <w:t>4.</w:t>
      </w:r>
      <w:r w:rsidRPr="00053249">
        <w:rPr>
          <w:rFonts w:ascii="Times New Roman" w:eastAsia="Times New Roman" w:hAnsi="Times New Roman" w:cs="Times New Roman"/>
          <w:b/>
          <w:sz w:val="24"/>
          <w:szCs w:val="24"/>
        </w:rPr>
        <w:tab/>
      </w:r>
      <w:r w:rsidRPr="00053249">
        <w:rPr>
          <w:rFonts w:ascii="Times New Roman" w:eastAsia="Times New Roman" w:hAnsi="Times New Roman" w:cs="Times New Roman"/>
          <w:b/>
          <w:i/>
          <w:sz w:val="24"/>
          <w:szCs w:val="24"/>
        </w:rPr>
        <w:t xml:space="preserve">Interviewing any persons known to the GAL having knowledge of the </w:t>
      </w:r>
      <w:proofErr w:type="spellStart"/>
      <w:r w:rsidRPr="00053249">
        <w:rPr>
          <w:rFonts w:ascii="Times New Roman" w:eastAsia="Times New Roman" w:hAnsi="Times New Roman" w:cs="Times New Roman"/>
          <w:b/>
          <w:i/>
          <w:sz w:val="24"/>
          <w:szCs w:val="24"/>
        </w:rPr>
        <w:t>A.I.I.’s</w:t>
      </w:r>
      <w:proofErr w:type="spellEnd"/>
      <w:r w:rsidRPr="00053249">
        <w:rPr>
          <w:rFonts w:ascii="Times New Roman" w:eastAsia="Times New Roman" w:hAnsi="Times New Roman" w:cs="Times New Roman"/>
          <w:b/>
          <w:i/>
          <w:sz w:val="24"/>
          <w:szCs w:val="24"/>
        </w:rPr>
        <w:t xml:space="preserve"> financial circumstances or the integrity and financial capabilities of the conservator, or both, and revie</w:t>
      </w:r>
      <w:r w:rsidRPr="00053249">
        <w:rPr>
          <w:rFonts w:ascii="Times New Roman" w:eastAsia="Times New Roman" w:hAnsi="Times New Roman" w:cs="Times New Roman"/>
          <w:b/>
          <w:i/>
          <w:sz w:val="24"/>
          <w:szCs w:val="24"/>
        </w:rPr>
        <w:t xml:space="preserve">wing pertinent documents. </w:t>
      </w:r>
    </w:p>
    <w:p w14:paraId="63F16962" w14:textId="77777777" w:rsidR="003A2DBC" w:rsidRDefault="003A2DBC" w:rsidP="00053249">
      <w:pPr>
        <w:spacing w:after="0" w:line="240" w:lineRule="auto"/>
        <w:jc w:val="both"/>
        <w:rPr>
          <w:rFonts w:ascii="Times New Roman" w:eastAsia="Times New Roman" w:hAnsi="Times New Roman" w:cs="Times New Roman"/>
          <w:sz w:val="24"/>
          <w:szCs w:val="24"/>
        </w:rPr>
      </w:pPr>
    </w:p>
    <w:p w14:paraId="000000EE" w14:textId="3EA1E595" w:rsidR="00C83AD8" w:rsidRPr="00053249"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Examples of “any persons” would include spouse, business partners (of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or proposed conservator), accountants, financial consultants, or Social Security Representative Payee.  You may wish to review bank statements, tax </w:t>
      </w:r>
      <w:r w:rsidRPr="00053249">
        <w:rPr>
          <w:rFonts w:ascii="Times New Roman" w:eastAsia="Times New Roman" w:hAnsi="Times New Roman" w:cs="Times New Roman"/>
          <w:sz w:val="24"/>
          <w:szCs w:val="24"/>
        </w:rPr>
        <w:t>returns, or other relevant documents, as appropriate.</w:t>
      </w:r>
    </w:p>
    <w:p w14:paraId="000000EF" w14:textId="77777777" w:rsidR="00C83AD8" w:rsidRPr="00053249" w:rsidRDefault="00C83AD8" w:rsidP="00053249">
      <w:pPr>
        <w:spacing w:after="0" w:line="240" w:lineRule="auto"/>
        <w:jc w:val="both"/>
        <w:rPr>
          <w:rFonts w:ascii="Times New Roman" w:eastAsia="Times New Roman" w:hAnsi="Times New Roman" w:cs="Times New Roman"/>
          <w:sz w:val="24"/>
          <w:szCs w:val="24"/>
        </w:rPr>
      </w:pPr>
    </w:p>
    <w:p w14:paraId="000000F0" w14:textId="77777777" w:rsidR="00C83AD8" w:rsidRPr="00053249" w:rsidRDefault="003877E5" w:rsidP="00053249">
      <w:pPr>
        <w:spacing w:after="0" w:line="240" w:lineRule="auto"/>
        <w:jc w:val="center"/>
        <w:rPr>
          <w:rFonts w:ascii="Times New Roman" w:eastAsia="Times New Roman" w:hAnsi="Times New Roman" w:cs="Times New Roman"/>
          <w:b/>
          <w:sz w:val="24"/>
          <w:szCs w:val="24"/>
        </w:rPr>
      </w:pPr>
      <w:r w:rsidRPr="00053249">
        <w:rPr>
          <w:rFonts w:ascii="Times New Roman" w:eastAsia="Times New Roman" w:hAnsi="Times New Roman" w:cs="Times New Roman"/>
          <w:b/>
          <w:sz w:val="24"/>
          <w:szCs w:val="24"/>
        </w:rPr>
        <w:t>THE GAL REPORT</w:t>
      </w:r>
    </w:p>
    <w:p w14:paraId="000000F1" w14:textId="77777777" w:rsidR="00C83AD8" w:rsidRPr="00053249" w:rsidRDefault="00C83AD8" w:rsidP="00053249">
      <w:pPr>
        <w:spacing w:after="0" w:line="240" w:lineRule="auto"/>
        <w:jc w:val="center"/>
        <w:rPr>
          <w:rFonts w:ascii="Times New Roman" w:eastAsia="Times New Roman" w:hAnsi="Times New Roman" w:cs="Times New Roman"/>
          <w:b/>
          <w:sz w:val="24"/>
          <w:szCs w:val="24"/>
        </w:rPr>
      </w:pPr>
    </w:p>
    <w:p w14:paraId="000000F2" w14:textId="77777777" w:rsidR="00C83AD8" w:rsidRPr="00053249"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The GAL must submit a written report and a specific form is required for this purpose.</w:t>
      </w:r>
      <w:r w:rsidRPr="00053249">
        <w:rPr>
          <w:rFonts w:ascii="Times New Roman" w:eastAsia="Times New Roman" w:hAnsi="Times New Roman" w:cs="Times New Roman"/>
          <w:sz w:val="24"/>
          <w:szCs w:val="24"/>
          <w:vertAlign w:val="superscript"/>
        </w:rPr>
        <w:footnoteReference w:id="6"/>
      </w:r>
      <w:r w:rsidRPr="00053249">
        <w:rPr>
          <w:rFonts w:ascii="Times New Roman" w:eastAsia="Times New Roman" w:hAnsi="Times New Roman" w:cs="Times New Roman"/>
          <w:sz w:val="24"/>
          <w:szCs w:val="24"/>
        </w:rPr>
        <w:t xml:space="preserve"> A narrative report with any additional information may be attached to the form.  The Report must</w:t>
      </w:r>
      <w:r w:rsidRPr="00053249">
        <w:rPr>
          <w:rFonts w:ascii="Times New Roman" w:eastAsia="Times New Roman" w:hAnsi="Times New Roman" w:cs="Times New Roman"/>
          <w:sz w:val="24"/>
          <w:szCs w:val="24"/>
        </w:rPr>
        <w:t xml:space="preserve"> include:</w:t>
      </w:r>
    </w:p>
    <w:p w14:paraId="000000F3" w14:textId="77777777" w:rsidR="00C83AD8" w:rsidRPr="00053249" w:rsidRDefault="00C83AD8" w:rsidP="00053249">
      <w:pPr>
        <w:spacing w:after="0" w:line="240" w:lineRule="auto"/>
        <w:jc w:val="both"/>
        <w:rPr>
          <w:rFonts w:ascii="Times New Roman" w:eastAsia="Times New Roman" w:hAnsi="Times New Roman" w:cs="Times New Roman"/>
          <w:sz w:val="24"/>
          <w:szCs w:val="24"/>
        </w:rPr>
      </w:pPr>
    </w:p>
    <w:p w14:paraId="000000F4" w14:textId="77777777" w:rsidR="00C83AD8" w:rsidRPr="00053249" w:rsidRDefault="003877E5" w:rsidP="00053249">
      <w:pPr>
        <w:numPr>
          <w:ilvl w:val="0"/>
          <w:numId w:val="6"/>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Date and place of the meeting with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w:t>
      </w:r>
    </w:p>
    <w:p w14:paraId="000000F5" w14:textId="77777777" w:rsidR="00C83AD8" w:rsidRPr="00053249" w:rsidRDefault="003877E5" w:rsidP="00053249">
      <w:pPr>
        <w:numPr>
          <w:ilvl w:val="0"/>
          <w:numId w:val="6"/>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Description of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w:t>
      </w:r>
    </w:p>
    <w:p w14:paraId="000000F6" w14:textId="77777777" w:rsidR="00C83AD8" w:rsidRPr="00053249" w:rsidRDefault="003877E5" w:rsidP="00053249">
      <w:pPr>
        <w:numPr>
          <w:ilvl w:val="0"/>
          <w:numId w:val="6"/>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Known medical diagnoses of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including the nature, cause, and degree of the incapacity and the basis for the findings;</w:t>
      </w:r>
    </w:p>
    <w:p w14:paraId="000000F7" w14:textId="77777777" w:rsidR="00C83AD8" w:rsidRPr="00053249" w:rsidRDefault="003877E5" w:rsidP="00053249">
      <w:pPr>
        <w:numPr>
          <w:ilvl w:val="0"/>
          <w:numId w:val="6"/>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Description of the condition of the </w:t>
      </w:r>
      <w:proofErr w:type="spellStart"/>
      <w:r w:rsidRPr="00053249">
        <w:rPr>
          <w:rFonts w:ascii="Times New Roman" w:eastAsia="Times New Roman" w:hAnsi="Times New Roman" w:cs="Times New Roman"/>
          <w:sz w:val="24"/>
          <w:szCs w:val="24"/>
        </w:rPr>
        <w:t>A.I.I.</w:t>
      </w:r>
      <w:r w:rsidRPr="00053249">
        <w:rPr>
          <w:rFonts w:ascii="Times New Roman" w:eastAsia="Times New Roman" w:hAnsi="Times New Roman" w:cs="Times New Roman"/>
          <w:sz w:val="24"/>
          <w:szCs w:val="24"/>
        </w:rPr>
        <w:t>’s</w:t>
      </w:r>
      <w:proofErr w:type="spellEnd"/>
      <w:r w:rsidRPr="00053249">
        <w:rPr>
          <w:rFonts w:ascii="Times New Roman" w:eastAsia="Times New Roman" w:hAnsi="Times New Roman" w:cs="Times New Roman"/>
          <w:sz w:val="24"/>
          <w:szCs w:val="24"/>
        </w:rPr>
        <w:t xml:space="preserve"> residence including address and factors affecting safety;</w:t>
      </w:r>
    </w:p>
    <w:p w14:paraId="000000F8" w14:textId="77777777" w:rsidR="00C83AD8" w:rsidRPr="00053249" w:rsidRDefault="003877E5" w:rsidP="00053249">
      <w:pPr>
        <w:numPr>
          <w:ilvl w:val="0"/>
          <w:numId w:val="6"/>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Identification of persons with significant interest in the welfare of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w:t>
      </w:r>
    </w:p>
    <w:p w14:paraId="000000F9" w14:textId="77777777" w:rsidR="00C83AD8" w:rsidRPr="00053249" w:rsidRDefault="003877E5" w:rsidP="00053249">
      <w:pPr>
        <w:numPr>
          <w:ilvl w:val="0"/>
          <w:numId w:val="6"/>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Any prior action by DSS or law enforcement concerning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or the proposed fiduciary of which the GAL is aw</w:t>
      </w:r>
      <w:r w:rsidRPr="00053249">
        <w:rPr>
          <w:rFonts w:ascii="Times New Roman" w:eastAsia="Times New Roman" w:hAnsi="Times New Roman" w:cs="Times New Roman"/>
          <w:sz w:val="24"/>
          <w:szCs w:val="24"/>
        </w:rPr>
        <w:t>are;</w:t>
      </w:r>
    </w:p>
    <w:p w14:paraId="000000FA" w14:textId="77777777" w:rsidR="00C83AD8" w:rsidRPr="00053249" w:rsidRDefault="003877E5" w:rsidP="00053249">
      <w:pPr>
        <w:numPr>
          <w:ilvl w:val="0"/>
          <w:numId w:val="6"/>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A statement as to any prior relationship between the GAL and the petitioner,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or other party to the action;</w:t>
      </w:r>
    </w:p>
    <w:p w14:paraId="000000FB" w14:textId="77777777" w:rsidR="00C83AD8" w:rsidRPr="00053249" w:rsidRDefault="003877E5" w:rsidP="00053249">
      <w:pPr>
        <w:numPr>
          <w:ilvl w:val="0"/>
          <w:numId w:val="6"/>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A description of the current care and treatment needs of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and</w:t>
      </w:r>
    </w:p>
    <w:p w14:paraId="000000FC" w14:textId="77777777" w:rsidR="00C83AD8" w:rsidRPr="00053249" w:rsidRDefault="003877E5" w:rsidP="00053249">
      <w:pPr>
        <w:numPr>
          <w:ilvl w:val="0"/>
          <w:numId w:val="6"/>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Other information relevant to the matter.</w:t>
      </w:r>
    </w:p>
    <w:p w14:paraId="000000FD" w14:textId="77777777" w:rsidR="00C83AD8" w:rsidRPr="00053249" w:rsidRDefault="003877E5" w:rsidP="00053249">
      <w:pPr>
        <w:numPr>
          <w:ilvl w:val="0"/>
          <w:numId w:val="6"/>
        </w:num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Recommendations r</w:t>
      </w:r>
      <w:r w:rsidRPr="00053249">
        <w:rPr>
          <w:rFonts w:ascii="Times New Roman" w:eastAsia="Times New Roman" w:hAnsi="Times New Roman" w:cs="Times New Roman"/>
          <w:sz w:val="24"/>
          <w:szCs w:val="24"/>
        </w:rPr>
        <w:t>egarding:</w:t>
      </w:r>
    </w:p>
    <w:p w14:paraId="000000FE" w14:textId="77777777" w:rsidR="00C83AD8" w:rsidRPr="00053249" w:rsidRDefault="003877E5" w:rsidP="00053249">
      <w:pPr>
        <w:spacing w:after="0" w:line="240" w:lineRule="auto"/>
        <w:ind w:left="720"/>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(a)</w:t>
      </w:r>
      <w:r w:rsidRPr="00053249">
        <w:rPr>
          <w:rFonts w:ascii="Times New Roman" w:eastAsia="Times New Roman" w:hAnsi="Times New Roman" w:cs="Times New Roman"/>
          <w:sz w:val="24"/>
          <w:szCs w:val="24"/>
        </w:rPr>
        <w:tab/>
        <w:t>whether a guardian or conservator is needed;</w:t>
      </w:r>
    </w:p>
    <w:p w14:paraId="000000FF" w14:textId="77777777" w:rsidR="00C83AD8" w:rsidRPr="00053249" w:rsidRDefault="003877E5" w:rsidP="00053249">
      <w:pPr>
        <w:spacing w:after="0" w:line="240" w:lineRule="auto"/>
        <w:ind w:left="720"/>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(b)</w:t>
      </w:r>
      <w:r w:rsidRPr="00053249">
        <w:rPr>
          <w:rFonts w:ascii="Times New Roman" w:eastAsia="Times New Roman" w:hAnsi="Times New Roman" w:cs="Times New Roman"/>
          <w:sz w:val="24"/>
          <w:szCs w:val="24"/>
        </w:rPr>
        <w:tab/>
        <w:t>the creditworthiness and suitability of the proposed fiduciary;</w:t>
      </w:r>
    </w:p>
    <w:p w14:paraId="00000100" w14:textId="77777777" w:rsidR="00C83AD8" w:rsidRPr="00053249" w:rsidRDefault="003877E5" w:rsidP="00053249">
      <w:pPr>
        <w:spacing w:after="0" w:line="240" w:lineRule="auto"/>
        <w:ind w:left="720"/>
        <w:jc w:val="both"/>
        <w:rPr>
          <w:rFonts w:ascii="Times New Roman" w:eastAsia="Times New Roman" w:hAnsi="Times New Roman" w:cs="Times New Roman"/>
          <w:color w:val="FF0000"/>
          <w:sz w:val="24"/>
          <w:szCs w:val="24"/>
        </w:rPr>
      </w:pPr>
      <w:r w:rsidRPr="00053249">
        <w:rPr>
          <w:rFonts w:ascii="Times New Roman" w:eastAsia="Times New Roman" w:hAnsi="Times New Roman" w:cs="Times New Roman"/>
          <w:sz w:val="24"/>
          <w:szCs w:val="24"/>
        </w:rPr>
        <w:t>(c)</w:t>
      </w:r>
      <w:r w:rsidRPr="00053249">
        <w:rPr>
          <w:rFonts w:ascii="Times New Roman" w:eastAsia="Times New Roman" w:hAnsi="Times New Roman" w:cs="Times New Roman"/>
          <w:sz w:val="24"/>
          <w:szCs w:val="24"/>
        </w:rPr>
        <w:tab/>
        <w:t xml:space="preserve">the </w:t>
      </w:r>
      <w:proofErr w:type="spellStart"/>
      <w:r w:rsidRPr="00053249">
        <w:rPr>
          <w:rFonts w:ascii="Times New Roman" w:eastAsia="Times New Roman" w:hAnsi="Times New Roman" w:cs="Times New Roman"/>
          <w:sz w:val="24"/>
          <w:szCs w:val="24"/>
        </w:rPr>
        <w:t>A.I.I.’s</w:t>
      </w:r>
      <w:proofErr w:type="spellEnd"/>
      <w:r w:rsidRPr="00053249">
        <w:rPr>
          <w:rFonts w:ascii="Times New Roman" w:eastAsia="Times New Roman" w:hAnsi="Times New Roman" w:cs="Times New Roman"/>
          <w:sz w:val="24"/>
          <w:szCs w:val="24"/>
        </w:rPr>
        <w:t xml:space="preserve"> approval or disapproval of the proposed fiduciary;  </w:t>
      </w:r>
    </w:p>
    <w:p w14:paraId="00000101" w14:textId="77777777" w:rsidR="00C83AD8" w:rsidRPr="00053249" w:rsidRDefault="003877E5" w:rsidP="00053249">
      <w:pPr>
        <w:spacing w:after="0" w:line="240" w:lineRule="auto"/>
        <w:ind w:left="720"/>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(d)</w:t>
      </w:r>
      <w:r w:rsidRPr="00053249">
        <w:rPr>
          <w:rFonts w:ascii="Times New Roman" w:eastAsia="Times New Roman" w:hAnsi="Times New Roman" w:cs="Times New Roman"/>
          <w:sz w:val="24"/>
          <w:szCs w:val="24"/>
        </w:rPr>
        <w:tab/>
      </w:r>
      <w:r w:rsidRPr="00053249">
        <w:rPr>
          <w:rFonts w:ascii="Times New Roman" w:eastAsia="Times New Roman" w:hAnsi="Times New Roman" w:cs="Times New Roman"/>
          <w:sz w:val="24"/>
          <w:szCs w:val="24"/>
        </w:rPr>
        <w:t xml:space="preserve">an evaluation of the future care and treatment needs of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w:t>
      </w:r>
    </w:p>
    <w:p w14:paraId="00000102" w14:textId="77777777" w:rsidR="00C83AD8" w:rsidRPr="00053249" w:rsidRDefault="003877E5" w:rsidP="00053249">
      <w:pPr>
        <w:spacing w:after="0" w:line="240" w:lineRule="auto"/>
        <w:ind w:left="720"/>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(e)</w:t>
      </w:r>
      <w:r w:rsidRPr="00053249">
        <w:rPr>
          <w:rFonts w:ascii="Times New Roman" w:eastAsia="Times New Roman" w:hAnsi="Times New Roman" w:cs="Times New Roman"/>
          <w:sz w:val="24"/>
          <w:szCs w:val="24"/>
        </w:rPr>
        <w:tab/>
        <w:t xml:space="preserve">whether a proposed residential plan is in the best interest of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w:t>
      </w:r>
    </w:p>
    <w:p w14:paraId="00000103" w14:textId="77777777" w:rsidR="00C83AD8" w:rsidRPr="00053249" w:rsidRDefault="003877E5" w:rsidP="00053249">
      <w:pPr>
        <w:spacing w:after="0" w:line="240" w:lineRule="auto"/>
        <w:ind w:left="720"/>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(f)</w:t>
      </w:r>
      <w:r w:rsidRPr="00053249">
        <w:rPr>
          <w:rFonts w:ascii="Times New Roman" w:eastAsia="Times New Roman" w:hAnsi="Times New Roman" w:cs="Times New Roman"/>
          <w:sz w:val="24"/>
          <w:szCs w:val="24"/>
        </w:rPr>
        <w:tab/>
        <w:t xml:space="preserve">any rights that should be retained by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w:t>
      </w:r>
    </w:p>
    <w:p w14:paraId="00000104" w14:textId="77777777" w:rsidR="00C83AD8" w:rsidRPr="00053249" w:rsidRDefault="003877E5" w:rsidP="00053249">
      <w:pPr>
        <w:spacing w:after="0" w:line="240" w:lineRule="auto"/>
        <w:ind w:left="720"/>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(g)</w:t>
      </w:r>
      <w:r w:rsidRPr="00053249">
        <w:rPr>
          <w:rFonts w:ascii="Times New Roman" w:eastAsia="Times New Roman" w:hAnsi="Times New Roman" w:cs="Times New Roman"/>
          <w:sz w:val="24"/>
          <w:szCs w:val="24"/>
        </w:rPr>
        <w:tab/>
        <w:t>whether a formal hearing should be held even if all</w:t>
      </w:r>
      <w:r w:rsidRPr="00053249">
        <w:rPr>
          <w:rFonts w:ascii="Times New Roman" w:eastAsia="Times New Roman" w:hAnsi="Times New Roman" w:cs="Times New Roman"/>
          <w:sz w:val="24"/>
          <w:szCs w:val="24"/>
        </w:rPr>
        <w:t xml:space="preserve"> parties </w:t>
      </w:r>
      <w:proofErr w:type="gramStart"/>
      <w:r w:rsidRPr="00053249">
        <w:rPr>
          <w:rFonts w:ascii="Times New Roman" w:eastAsia="Times New Roman" w:hAnsi="Times New Roman" w:cs="Times New Roman"/>
          <w:sz w:val="24"/>
          <w:szCs w:val="24"/>
        </w:rPr>
        <w:t>are in agreement</w:t>
      </w:r>
      <w:proofErr w:type="gramEnd"/>
      <w:r w:rsidRPr="00053249">
        <w:rPr>
          <w:rFonts w:ascii="Times New Roman" w:eastAsia="Times New Roman" w:hAnsi="Times New Roman" w:cs="Times New Roman"/>
          <w:sz w:val="24"/>
          <w:szCs w:val="24"/>
        </w:rPr>
        <w:t>; and</w:t>
      </w:r>
    </w:p>
    <w:p w14:paraId="00000105" w14:textId="77777777" w:rsidR="00C83AD8" w:rsidRPr="00053249" w:rsidRDefault="003877E5" w:rsidP="00053249">
      <w:pPr>
        <w:spacing w:after="0" w:line="240" w:lineRule="auto"/>
        <w:ind w:left="720"/>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(h)</w:t>
      </w:r>
      <w:r w:rsidRPr="00053249">
        <w:rPr>
          <w:rFonts w:ascii="Times New Roman" w:eastAsia="Times New Roman" w:hAnsi="Times New Roman" w:cs="Times New Roman"/>
          <w:sz w:val="24"/>
          <w:szCs w:val="24"/>
        </w:rPr>
        <w:tab/>
        <w:t>any other recommendations relevant to the matter.</w:t>
      </w:r>
    </w:p>
    <w:p w14:paraId="00000107" w14:textId="77777777" w:rsidR="00C83AD8" w:rsidRPr="00053249" w:rsidRDefault="00C83AD8" w:rsidP="00053249">
      <w:pPr>
        <w:spacing w:after="0" w:line="240" w:lineRule="auto"/>
        <w:jc w:val="both"/>
        <w:rPr>
          <w:rFonts w:ascii="Times New Roman" w:eastAsia="Times New Roman" w:hAnsi="Times New Roman" w:cs="Times New Roman"/>
          <w:sz w:val="24"/>
          <w:szCs w:val="24"/>
        </w:rPr>
      </w:pPr>
    </w:p>
    <w:p w14:paraId="00000108" w14:textId="2222DEA0" w:rsidR="00C83AD8" w:rsidRDefault="003877E5" w:rsidP="003A2DBC">
      <w:pPr>
        <w:spacing w:after="0" w:line="240" w:lineRule="auto"/>
        <w:jc w:val="center"/>
        <w:rPr>
          <w:rFonts w:ascii="Times New Roman" w:eastAsia="Times New Roman" w:hAnsi="Times New Roman" w:cs="Times New Roman"/>
          <w:b/>
          <w:sz w:val="24"/>
          <w:szCs w:val="24"/>
        </w:rPr>
      </w:pPr>
      <w:r w:rsidRPr="00053249">
        <w:rPr>
          <w:rFonts w:ascii="Times New Roman" w:eastAsia="Times New Roman" w:hAnsi="Times New Roman" w:cs="Times New Roman"/>
          <w:b/>
          <w:sz w:val="24"/>
          <w:szCs w:val="24"/>
        </w:rPr>
        <w:t>EMERGENCY AND TEMPORARY RELIEF</w:t>
      </w:r>
      <w:r w:rsidRPr="00053249">
        <w:rPr>
          <w:rFonts w:ascii="Times New Roman" w:eastAsia="Times New Roman" w:hAnsi="Times New Roman" w:cs="Times New Roman"/>
          <w:b/>
          <w:sz w:val="24"/>
          <w:szCs w:val="24"/>
          <w:vertAlign w:val="superscript"/>
        </w:rPr>
        <w:footnoteReference w:id="7"/>
      </w:r>
    </w:p>
    <w:p w14:paraId="2EC36356" w14:textId="77777777" w:rsidR="003A2DBC" w:rsidRPr="00053249" w:rsidRDefault="003A2DBC" w:rsidP="003A2DBC">
      <w:pPr>
        <w:spacing w:after="0" w:line="240" w:lineRule="auto"/>
        <w:jc w:val="center"/>
        <w:rPr>
          <w:rFonts w:ascii="Times New Roman" w:eastAsia="Times New Roman" w:hAnsi="Times New Roman" w:cs="Times New Roman"/>
          <w:b/>
          <w:sz w:val="24"/>
          <w:szCs w:val="24"/>
        </w:rPr>
      </w:pPr>
    </w:p>
    <w:p w14:paraId="00000109" w14:textId="19BD16B5" w:rsidR="00C83AD8" w:rsidRPr="00053249" w:rsidRDefault="003877E5" w:rsidP="00053249">
      <w:pPr>
        <w:spacing w:after="0" w:line="240" w:lineRule="auto"/>
        <w:jc w:val="both"/>
        <w:rPr>
          <w:rFonts w:ascii="Times New Roman" w:eastAsia="Times New Roman" w:hAnsi="Times New Roman" w:cs="Times New Roman"/>
          <w:sz w:val="24"/>
          <w:szCs w:val="24"/>
        </w:rPr>
      </w:pPr>
      <w:r w:rsidRPr="003A2DBC">
        <w:rPr>
          <w:rFonts w:ascii="Times New Roman" w:eastAsia="Times New Roman" w:hAnsi="Times New Roman" w:cs="Times New Roman"/>
          <w:b/>
          <w:sz w:val="24"/>
          <w:szCs w:val="24"/>
        </w:rPr>
        <w:t>EMERGENCY RELIEF:</w:t>
      </w:r>
      <w:r w:rsidRPr="00053249">
        <w:rPr>
          <w:rFonts w:ascii="Times New Roman" w:eastAsia="Times New Roman" w:hAnsi="Times New Roman" w:cs="Times New Roman"/>
          <w:sz w:val="24"/>
          <w:szCs w:val="24"/>
        </w:rPr>
        <w:t xml:space="preserve"> if the GAL becomes aware of an issue which should be addressed quickly by the probate court, the GAL may wish to f</w:t>
      </w:r>
      <w:r w:rsidRPr="00053249">
        <w:rPr>
          <w:rFonts w:ascii="Times New Roman" w:eastAsia="Times New Roman" w:hAnsi="Times New Roman" w:cs="Times New Roman"/>
          <w:sz w:val="24"/>
          <w:szCs w:val="24"/>
        </w:rPr>
        <w:t xml:space="preserve">ile a motion for emergency relief. Emergency relief should be sought only if there is a risk of immediate or irreparable injury to the health, safety or welfare of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or of substantial economic loss of the </w:t>
      </w:r>
      <w:proofErr w:type="spellStart"/>
      <w:r w:rsidRPr="00053249">
        <w:rPr>
          <w:rFonts w:ascii="Times New Roman" w:eastAsia="Times New Roman" w:hAnsi="Times New Roman" w:cs="Times New Roman"/>
          <w:sz w:val="24"/>
          <w:szCs w:val="24"/>
        </w:rPr>
        <w:t>A.I.I.’s</w:t>
      </w:r>
      <w:proofErr w:type="spellEnd"/>
      <w:r w:rsidRPr="00053249">
        <w:rPr>
          <w:rFonts w:ascii="Times New Roman" w:eastAsia="Times New Roman" w:hAnsi="Times New Roman" w:cs="Times New Roman"/>
          <w:sz w:val="24"/>
          <w:szCs w:val="24"/>
        </w:rPr>
        <w:t xml:space="preserve"> assets. Because the filing of a </w:t>
      </w:r>
      <w:r w:rsidRPr="00053249">
        <w:rPr>
          <w:rFonts w:ascii="Times New Roman" w:eastAsia="Times New Roman" w:hAnsi="Times New Roman" w:cs="Times New Roman"/>
          <w:sz w:val="24"/>
          <w:szCs w:val="24"/>
        </w:rPr>
        <w:t xml:space="preserve">motion on behalf of another is the practice of law, the GAL must inform the court of the situation so that the probate judge may appoint an attorney to represent the GAL. There must be allegations </w:t>
      </w:r>
      <w:r w:rsidRPr="00053249">
        <w:rPr>
          <w:rFonts w:ascii="Times New Roman" w:eastAsia="Times New Roman" w:hAnsi="Times New Roman" w:cs="Times New Roman"/>
          <w:sz w:val="24"/>
          <w:szCs w:val="24"/>
        </w:rPr>
        <w:lastRenderedPageBreak/>
        <w:t>of a true emergency, usually in the form of an affidavit fr</w:t>
      </w:r>
      <w:r w:rsidRPr="00053249">
        <w:rPr>
          <w:rFonts w:ascii="Times New Roman" w:eastAsia="Times New Roman" w:hAnsi="Times New Roman" w:cs="Times New Roman"/>
          <w:sz w:val="24"/>
          <w:szCs w:val="24"/>
        </w:rPr>
        <w:t xml:space="preserve">om a physician or other </w:t>
      </w:r>
      <w:proofErr w:type="gramStart"/>
      <w:r w:rsidRPr="00053249">
        <w:rPr>
          <w:rFonts w:ascii="Times New Roman" w:eastAsia="Times New Roman" w:hAnsi="Times New Roman" w:cs="Times New Roman"/>
          <w:sz w:val="24"/>
          <w:szCs w:val="24"/>
        </w:rPr>
        <w:t>third party</w:t>
      </w:r>
      <w:proofErr w:type="gramEnd"/>
      <w:r w:rsidRPr="00053249">
        <w:rPr>
          <w:rFonts w:ascii="Times New Roman" w:eastAsia="Times New Roman" w:hAnsi="Times New Roman" w:cs="Times New Roman"/>
          <w:sz w:val="24"/>
          <w:szCs w:val="24"/>
        </w:rPr>
        <w:t xml:space="preserve"> professional, to convince the judge that an ex </w:t>
      </w:r>
      <w:proofErr w:type="spellStart"/>
      <w:r w:rsidRPr="00053249">
        <w:rPr>
          <w:rFonts w:ascii="Times New Roman" w:eastAsia="Times New Roman" w:hAnsi="Times New Roman" w:cs="Times New Roman"/>
          <w:sz w:val="24"/>
          <w:szCs w:val="24"/>
        </w:rPr>
        <w:t>parte</w:t>
      </w:r>
      <w:proofErr w:type="spellEnd"/>
      <w:r w:rsidRPr="00053249">
        <w:rPr>
          <w:rFonts w:ascii="Times New Roman" w:eastAsia="Times New Roman" w:hAnsi="Times New Roman" w:cs="Times New Roman"/>
          <w:sz w:val="24"/>
          <w:szCs w:val="24"/>
        </w:rPr>
        <w:t xml:space="preserve"> order is necessary to protect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(Ex </w:t>
      </w:r>
      <w:proofErr w:type="spellStart"/>
      <w:r w:rsidRPr="00053249">
        <w:rPr>
          <w:rFonts w:ascii="Times New Roman" w:eastAsia="Times New Roman" w:hAnsi="Times New Roman" w:cs="Times New Roman"/>
          <w:sz w:val="24"/>
          <w:szCs w:val="24"/>
        </w:rPr>
        <w:t>parte</w:t>
      </w:r>
      <w:proofErr w:type="spellEnd"/>
      <w:r w:rsidRPr="00053249">
        <w:rPr>
          <w:rFonts w:ascii="Times New Roman" w:eastAsia="Times New Roman" w:hAnsi="Times New Roman" w:cs="Times New Roman"/>
          <w:sz w:val="24"/>
          <w:szCs w:val="24"/>
        </w:rPr>
        <w:t xml:space="preserve"> means the order is issued without notice to adverse parties.)  A hearing will be held very quickly after the filing</w:t>
      </w:r>
      <w:r w:rsidRPr="00053249">
        <w:rPr>
          <w:rFonts w:ascii="Times New Roman" w:eastAsia="Times New Roman" w:hAnsi="Times New Roman" w:cs="Times New Roman"/>
          <w:sz w:val="24"/>
          <w:szCs w:val="24"/>
        </w:rPr>
        <w:t xml:space="preserve"> of the motion, but the person appointed by ex </w:t>
      </w:r>
      <w:proofErr w:type="spellStart"/>
      <w:r w:rsidRPr="00053249">
        <w:rPr>
          <w:rFonts w:ascii="Times New Roman" w:eastAsia="Times New Roman" w:hAnsi="Times New Roman" w:cs="Times New Roman"/>
          <w:sz w:val="24"/>
          <w:szCs w:val="24"/>
        </w:rPr>
        <w:t>parte</w:t>
      </w:r>
      <w:proofErr w:type="spellEnd"/>
      <w:r w:rsidRPr="00053249">
        <w:rPr>
          <w:rFonts w:ascii="Times New Roman" w:eastAsia="Times New Roman" w:hAnsi="Times New Roman" w:cs="Times New Roman"/>
          <w:sz w:val="24"/>
          <w:szCs w:val="24"/>
        </w:rPr>
        <w:t xml:space="preserve"> order to be the guardian or conservator is legally entitled to </w:t>
      </w:r>
      <w:proofErr w:type="gramStart"/>
      <w:r w:rsidRPr="00053249">
        <w:rPr>
          <w:rFonts w:ascii="Times New Roman" w:eastAsia="Times New Roman" w:hAnsi="Times New Roman" w:cs="Times New Roman"/>
          <w:sz w:val="24"/>
          <w:szCs w:val="24"/>
        </w:rPr>
        <w:t>take action</w:t>
      </w:r>
      <w:proofErr w:type="gramEnd"/>
      <w:r w:rsidRPr="00053249">
        <w:rPr>
          <w:rFonts w:ascii="Times New Roman" w:eastAsia="Times New Roman" w:hAnsi="Times New Roman" w:cs="Times New Roman"/>
          <w:sz w:val="24"/>
          <w:szCs w:val="24"/>
        </w:rPr>
        <w:t xml:space="preserve"> prior to the hearing.</w:t>
      </w:r>
    </w:p>
    <w:p w14:paraId="14B8B466" w14:textId="77777777" w:rsidR="003A2DBC" w:rsidRDefault="003A2DBC" w:rsidP="00053249">
      <w:pPr>
        <w:spacing w:after="0" w:line="240" w:lineRule="auto"/>
        <w:jc w:val="both"/>
        <w:rPr>
          <w:rFonts w:ascii="Times New Roman" w:eastAsia="Times New Roman" w:hAnsi="Times New Roman" w:cs="Times New Roman"/>
          <w:sz w:val="24"/>
          <w:szCs w:val="24"/>
        </w:rPr>
      </w:pPr>
    </w:p>
    <w:p w14:paraId="0000010A" w14:textId="3F64AFCA" w:rsidR="00C83AD8"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 xml:space="preserve">Examples of emergencies may include: inability of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to give informed consent to emergency medical</w:t>
      </w:r>
      <w:r w:rsidRPr="00053249">
        <w:rPr>
          <w:rFonts w:ascii="Times New Roman" w:eastAsia="Times New Roman" w:hAnsi="Times New Roman" w:cs="Times New Roman"/>
          <w:sz w:val="24"/>
          <w:szCs w:val="24"/>
        </w:rPr>
        <w:t xml:space="preserve"> procedures, unauthorized transfer of the </w:t>
      </w:r>
      <w:proofErr w:type="spellStart"/>
      <w:r w:rsidRPr="00053249">
        <w:rPr>
          <w:rFonts w:ascii="Times New Roman" w:eastAsia="Times New Roman" w:hAnsi="Times New Roman" w:cs="Times New Roman"/>
          <w:sz w:val="24"/>
          <w:szCs w:val="24"/>
        </w:rPr>
        <w:t>A.I.I.’s</w:t>
      </w:r>
      <w:proofErr w:type="spellEnd"/>
      <w:r w:rsidRPr="00053249">
        <w:rPr>
          <w:rFonts w:ascii="Times New Roman" w:eastAsia="Times New Roman" w:hAnsi="Times New Roman" w:cs="Times New Roman"/>
          <w:sz w:val="24"/>
          <w:szCs w:val="24"/>
        </w:rPr>
        <w:t xml:space="preserve"> assets, imminent need for discharge or admission to a care facility or hospital, or the immediate possibility of unauthorized transport of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out of state. </w:t>
      </w:r>
    </w:p>
    <w:p w14:paraId="1992BFD4" w14:textId="77777777" w:rsidR="003A2DBC" w:rsidRPr="00053249" w:rsidRDefault="003A2DBC" w:rsidP="00053249">
      <w:pPr>
        <w:spacing w:after="0" w:line="240" w:lineRule="auto"/>
        <w:jc w:val="both"/>
        <w:rPr>
          <w:rFonts w:ascii="Times New Roman" w:eastAsia="Times New Roman" w:hAnsi="Times New Roman" w:cs="Times New Roman"/>
          <w:sz w:val="24"/>
          <w:szCs w:val="24"/>
        </w:rPr>
      </w:pPr>
    </w:p>
    <w:p w14:paraId="049F30EB" w14:textId="53C320C8" w:rsidR="003A2DBC" w:rsidRPr="003A2DBC" w:rsidRDefault="003877E5" w:rsidP="003A2DBC">
      <w:pPr>
        <w:spacing w:after="0" w:line="240" w:lineRule="auto"/>
        <w:jc w:val="both"/>
        <w:rPr>
          <w:rFonts w:ascii="Times New Roman" w:eastAsia="Times New Roman" w:hAnsi="Times New Roman" w:cs="Times New Roman"/>
          <w:sz w:val="24"/>
          <w:szCs w:val="24"/>
        </w:rPr>
      </w:pPr>
      <w:r w:rsidRPr="003A2DBC">
        <w:rPr>
          <w:rFonts w:ascii="Times New Roman" w:eastAsia="Times New Roman" w:hAnsi="Times New Roman" w:cs="Times New Roman"/>
          <w:b/>
          <w:sz w:val="24"/>
          <w:szCs w:val="24"/>
        </w:rPr>
        <w:t>TEMPORARY RELIEF:</w:t>
      </w:r>
      <w:r w:rsidRPr="003A2DBC">
        <w:rPr>
          <w:rFonts w:ascii="Times New Roman" w:eastAsia="Times New Roman" w:hAnsi="Times New Roman" w:cs="Times New Roman"/>
          <w:sz w:val="24"/>
          <w:szCs w:val="24"/>
        </w:rPr>
        <w:t xml:space="preserve"> there may also be i</w:t>
      </w:r>
      <w:r w:rsidRPr="003A2DBC">
        <w:rPr>
          <w:rFonts w:ascii="Times New Roman" w:eastAsia="Times New Roman" w:hAnsi="Times New Roman" w:cs="Times New Roman"/>
          <w:sz w:val="24"/>
          <w:szCs w:val="24"/>
        </w:rPr>
        <w:t xml:space="preserve">ssues which arise which require a temporary appointment where harm is not imminent but action on behalf of the </w:t>
      </w:r>
      <w:proofErr w:type="spellStart"/>
      <w:r w:rsidRPr="003A2DBC">
        <w:rPr>
          <w:rFonts w:ascii="Times New Roman" w:eastAsia="Times New Roman" w:hAnsi="Times New Roman" w:cs="Times New Roman"/>
          <w:sz w:val="24"/>
          <w:szCs w:val="24"/>
        </w:rPr>
        <w:t>A.I.I</w:t>
      </w:r>
      <w:proofErr w:type="spellEnd"/>
      <w:r w:rsidRPr="003A2DBC">
        <w:rPr>
          <w:rFonts w:ascii="Times New Roman" w:eastAsia="Times New Roman" w:hAnsi="Times New Roman" w:cs="Times New Roman"/>
          <w:sz w:val="24"/>
          <w:szCs w:val="24"/>
        </w:rPr>
        <w:t xml:space="preserve">. is needed before a hearing for the permanent appointment can be held.  This is also addressed </w:t>
      </w:r>
      <w:proofErr w:type="gramStart"/>
      <w:r w:rsidRPr="003A2DBC">
        <w:rPr>
          <w:rFonts w:ascii="Times New Roman" w:eastAsia="Times New Roman" w:hAnsi="Times New Roman" w:cs="Times New Roman"/>
          <w:sz w:val="24"/>
          <w:szCs w:val="24"/>
        </w:rPr>
        <w:t>by  S.C.</w:t>
      </w:r>
      <w:proofErr w:type="gramEnd"/>
      <w:r w:rsidRPr="003A2DBC">
        <w:rPr>
          <w:rFonts w:ascii="Times New Roman" w:eastAsia="Times New Roman" w:hAnsi="Times New Roman" w:cs="Times New Roman"/>
          <w:sz w:val="24"/>
          <w:szCs w:val="24"/>
        </w:rPr>
        <w:t xml:space="preserve"> Code Ann. §62-5-108, and the GAL wi</w:t>
      </w:r>
      <w:r w:rsidRPr="003A2DBC">
        <w:rPr>
          <w:rFonts w:ascii="Times New Roman" w:eastAsia="Times New Roman" w:hAnsi="Times New Roman" w:cs="Times New Roman"/>
          <w:sz w:val="24"/>
          <w:szCs w:val="24"/>
        </w:rPr>
        <w:t>ll need an attorney to file the necessary motion and other documents for temporary relief.</w:t>
      </w:r>
    </w:p>
    <w:p w14:paraId="7FCD7F9B" w14:textId="77777777" w:rsidR="003A2DBC" w:rsidRPr="003A2DBC" w:rsidRDefault="003A2DBC" w:rsidP="003A2DBC">
      <w:pPr>
        <w:pStyle w:val="ListParagraph"/>
        <w:spacing w:after="0" w:line="240" w:lineRule="auto"/>
        <w:ind w:left="2880"/>
        <w:jc w:val="both"/>
        <w:rPr>
          <w:rFonts w:ascii="Times New Roman" w:eastAsia="Times New Roman" w:hAnsi="Times New Roman" w:cs="Times New Roman"/>
          <w:sz w:val="24"/>
          <w:szCs w:val="24"/>
        </w:rPr>
      </w:pPr>
    </w:p>
    <w:p w14:paraId="0000010C" w14:textId="77777777" w:rsidR="00C83AD8" w:rsidRPr="00053249" w:rsidRDefault="003877E5" w:rsidP="00053249">
      <w:pPr>
        <w:spacing w:after="0" w:line="240" w:lineRule="auto"/>
        <w:jc w:val="both"/>
        <w:rPr>
          <w:rFonts w:ascii="Times New Roman" w:eastAsia="Times New Roman" w:hAnsi="Times New Roman" w:cs="Times New Roman"/>
          <w:sz w:val="24"/>
          <w:szCs w:val="24"/>
        </w:rPr>
      </w:pPr>
      <w:r w:rsidRPr="00053249">
        <w:rPr>
          <w:rFonts w:ascii="Times New Roman" w:eastAsia="Times New Roman" w:hAnsi="Times New Roman" w:cs="Times New Roman"/>
          <w:sz w:val="24"/>
          <w:szCs w:val="24"/>
        </w:rPr>
        <w:t>Examples may include situations where incapacity is expected to be of limited duration, the currently serving fiduciary is not adequately performing his/her duties (</w:t>
      </w:r>
      <w:r w:rsidRPr="00053249">
        <w:rPr>
          <w:rFonts w:ascii="Times New Roman" w:eastAsia="Times New Roman" w:hAnsi="Times New Roman" w:cs="Times New Roman"/>
          <w:sz w:val="24"/>
          <w:szCs w:val="24"/>
        </w:rPr>
        <w:t xml:space="preserve">neglect or wasting of assets), or the action required is limited in scope. </w:t>
      </w:r>
    </w:p>
    <w:p w14:paraId="24A937E4" w14:textId="77777777" w:rsidR="003A2DBC" w:rsidRDefault="003A2DBC" w:rsidP="00053249">
      <w:pPr>
        <w:spacing w:after="0" w:line="240" w:lineRule="auto"/>
        <w:jc w:val="both"/>
        <w:rPr>
          <w:rFonts w:ascii="Times New Roman" w:hAnsi="Times New Roman" w:cs="Times New Roman"/>
          <w:i/>
          <w:sz w:val="24"/>
          <w:szCs w:val="24"/>
        </w:rPr>
      </w:pPr>
    </w:p>
    <w:p w14:paraId="0000010D" w14:textId="5DEB3DA8" w:rsidR="00C83AD8" w:rsidRDefault="003877E5" w:rsidP="00053249">
      <w:pPr>
        <w:spacing w:after="0" w:line="240" w:lineRule="auto"/>
        <w:jc w:val="both"/>
        <w:rPr>
          <w:rFonts w:ascii="Times New Roman" w:hAnsi="Times New Roman" w:cs="Times New Roman"/>
          <w:i/>
          <w:sz w:val="24"/>
          <w:szCs w:val="24"/>
        </w:rPr>
      </w:pPr>
      <w:r w:rsidRPr="00053249">
        <w:rPr>
          <w:rFonts w:ascii="Times New Roman" w:hAnsi="Times New Roman" w:cs="Times New Roman"/>
          <w:i/>
          <w:sz w:val="24"/>
          <w:szCs w:val="24"/>
        </w:rPr>
        <w:t xml:space="preserve">NOTE:  Emergency relief is an extraordinary remedy.  It is more likely that temporary relief will be adequate to protect the </w:t>
      </w:r>
      <w:proofErr w:type="spellStart"/>
      <w:r w:rsidRPr="00053249">
        <w:rPr>
          <w:rFonts w:ascii="Times New Roman" w:hAnsi="Times New Roman" w:cs="Times New Roman"/>
          <w:i/>
          <w:sz w:val="24"/>
          <w:szCs w:val="24"/>
        </w:rPr>
        <w:t>A.I.I</w:t>
      </w:r>
      <w:proofErr w:type="spellEnd"/>
      <w:r w:rsidRPr="00053249">
        <w:rPr>
          <w:rFonts w:ascii="Times New Roman" w:hAnsi="Times New Roman" w:cs="Times New Roman"/>
          <w:i/>
          <w:sz w:val="24"/>
          <w:szCs w:val="24"/>
        </w:rPr>
        <w:t>. and his or her assets, but if it is a true emerg</w:t>
      </w:r>
      <w:r w:rsidRPr="00053249">
        <w:rPr>
          <w:rFonts w:ascii="Times New Roman" w:hAnsi="Times New Roman" w:cs="Times New Roman"/>
          <w:i/>
          <w:sz w:val="24"/>
          <w:szCs w:val="24"/>
        </w:rPr>
        <w:t>ency exists, the GAL should act promptly.</w:t>
      </w:r>
    </w:p>
    <w:p w14:paraId="24153DA9" w14:textId="77777777" w:rsidR="003A2DBC" w:rsidRDefault="003A2DBC" w:rsidP="00053249">
      <w:pPr>
        <w:spacing w:after="0" w:line="240" w:lineRule="auto"/>
        <w:jc w:val="both"/>
        <w:rPr>
          <w:rFonts w:ascii="Times New Roman" w:hAnsi="Times New Roman" w:cs="Times New Roman"/>
          <w:i/>
          <w:sz w:val="24"/>
          <w:szCs w:val="24"/>
        </w:rPr>
      </w:pPr>
    </w:p>
    <w:p w14:paraId="0000010E" w14:textId="1FE4B58A" w:rsidR="00C83AD8" w:rsidRDefault="003877E5" w:rsidP="00053249">
      <w:pPr>
        <w:spacing w:after="0" w:line="240" w:lineRule="auto"/>
        <w:jc w:val="both"/>
        <w:rPr>
          <w:rFonts w:ascii="Times New Roman" w:eastAsia="Times New Roman" w:hAnsi="Times New Roman" w:cs="Times New Roman"/>
          <w:b/>
          <w:sz w:val="24"/>
          <w:szCs w:val="24"/>
        </w:rPr>
      </w:pPr>
      <w:r w:rsidRPr="003A2DBC">
        <w:rPr>
          <w:rFonts w:ascii="Times New Roman" w:eastAsia="Times New Roman" w:hAnsi="Times New Roman" w:cs="Times New Roman"/>
          <w:b/>
          <w:sz w:val="24"/>
          <w:szCs w:val="24"/>
        </w:rPr>
        <w:t>EXAMINER’S APPOINTMENTS:</w:t>
      </w:r>
      <w:r w:rsidRPr="00053249">
        <w:rPr>
          <w:rFonts w:ascii="Times New Roman" w:eastAsia="Times New Roman" w:hAnsi="Times New Roman" w:cs="Times New Roman"/>
          <w:sz w:val="24"/>
          <w:szCs w:val="24"/>
        </w:rPr>
        <w:t xml:space="preserve"> although only one physician-examiner is required for both guardianship and conservatorship proceedings, if the GAL has concerns about whether the examiner’s report adequately addresses </w:t>
      </w:r>
      <w:r w:rsidRPr="00053249">
        <w:rPr>
          <w:rFonts w:ascii="Times New Roman" w:eastAsia="Times New Roman" w:hAnsi="Times New Roman" w:cs="Times New Roman"/>
          <w:sz w:val="24"/>
          <w:szCs w:val="24"/>
        </w:rPr>
        <w:t xml:space="preserve">the incapacity of the </w:t>
      </w:r>
      <w:proofErr w:type="spellStart"/>
      <w:r w:rsidRPr="00053249">
        <w:rPr>
          <w:rFonts w:ascii="Times New Roman" w:eastAsia="Times New Roman" w:hAnsi="Times New Roman" w:cs="Times New Roman"/>
          <w:sz w:val="24"/>
          <w:szCs w:val="24"/>
        </w:rPr>
        <w:t>A.I.I</w:t>
      </w:r>
      <w:proofErr w:type="spellEnd"/>
      <w:r w:rsidRPr="00053249">
        <w:rPr>
          <w:rFonts w:ascii="Times New Roman" w:eastAsia="Times New Roman" w:hAnsi="Times New Roman" w:cs="Times New Roman"/>
          <w:sz w:val="24"/>
          <w:szCs w:val="24"/>
        </w:rPr>
        <w:t xml:space="preserve">., he or she may request the appointment of a second examiner. The second examiner is not </w:t>
      </w:r>
      <w:r w:rsidRPr="00053249">
        <w:rPr>
          <w:rFonts w:ascii="Times New Roman" w:eastAsia="Times New Roman" w:hAnsi="Times New Roman" w:cs="Times New Roman"/>
          <w:i/>
          <w:sz w:val="24"/>
          <w:szCs w:val="24"/>
        </w:rPr>
        <w:t xml:space="preserve">required </w:t>
      </w:r>
      <w:r w:rsidRPr="00053249">
        <w:rPr>
          <w:rFonts w:ascii="Times New Roman" w:eastAsia="Times New Roman" w:hAnsi="Times New Roman" w:cs="Times New Roman"/>
          <w:sz w:val="24"/>
          <w:szCs w:val="24"/>
        </w:rPr>
        <w:t xml:space="preserve">to </w:t>
      </w:r>
      <w:proofErr w:type="spellStart"/>
      <w:r w:rsidRPr="00053249">
        <w:rPr>
          <w:rFonts w:ascii="Times New Roman" w:eastAsia="Times New Roman" w:hAnsi="Times New Roman" w:cs="Times New Roman"/>
          <w:sz w:val="24"/>
          <w:szCs w:val="24"/>
        </w:rPr>
        <w:t>to</w:t>
      </w:r>
      <w:proofErr w:type="spellEnd"/>
      <w:r w:rsidRPr="00053249">
        <w:rPr>
          <w:rFonts w:ascii="Times New Roman" w:eastAsia="Times New Roman" w:hAnsi="Times New Roman" w:cs="Times New Roman"/>
          <w:sz w:val="24"/>
          <w:szCs w:val="24"/>
        </w:rPr>
        <w:t xml:space="preserve"> be a doctor, but may be a doctor, nurse, social worker or psychologist. </w:t>
      </w:r>
      <w:r w:rsidRPr="00053249">
        <w:rPr>
          <w:rFonts w:ascii="Times New Roman" w:eastAsia="Times New Roman" w:hAnsi="Times New Roman" w:cs="Times New Roman"/>
          <w:b/>
          <w:sz w:val="24"/>
          <w:szCs w:val="24"/>
        </w:rPr>
        <w:t xml:space="preserve"> </w:t>
      </w:r>
    </w:p>
    <w:p w14:paraId="69040097" w14:textId="77777777" w:rsidR="00053249" w:rsidRPr="00053249" w:rsidRDefault="00053249" w:rsidP="00053249">
      <w:pPr>
        <w:spacing w:after="0" w:line="240" w:lineRule="auto"/>
        <w:jc w:val="both"/>
        <w:rPr>
          <w:rFonts w:ascii="Times New Roman" w:eastAsia="Times New Roman" w:hAnsi="Times New Roman" w:cs="Times New Roman"/>
          <w:b/>
          <w:sz w:val="24"/>
          <w:szCs w:val="24"/>
        </w:rPr>
      </w:pPr>
    </w:p>
    <w:sectPr w:rsidR="00053249" w:rsidRPr="0005324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5C05C" w14:textId="77777777" w:rsidR="00000000" w:rsidRDefault="003877E5">
      <w:pPr>
        <w:spacing w:after="0" w:line="240" w:lineRule="auto"/>
      </w:pPr>
      <w:r>
        <w:separator/>
      </w:r>
    </w:p>
  </w:endnote>
  <w:endnote w:type="continuationSeparator" w:id="0">
    <w:p w14:paraId="60EED5B2" w14:textId="77777777" w:rsidR="00000000" w:rsidRDefault="00387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6" w14:textId="77777777" w:rsidR="00C83AD8" w:rsidRDefault="00C83AD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1" w14:textId="3AA7826D" w:rsidR="00C83AD8" w:rsidRDefault="003877E5">
    <w:pPr>
      <w:pBdr>
        <w:top w:val="nil"/>
        <w:left w:val="nil"/>
        <w:bottom w:val="nil"/>
        <w:right w:val="nil"/>
        <w:between w:val="nil"/>
      </w:pBdr>
      <w:tabs>
        <w:tab w:val="center" w:pos="4680"/>
        <w:tab w:val="right" w:pos="9360"/>
      </w:tabs>
      <w:spacing w:after="0" w:line="240" w:lineRule="auto"/>
      <w:jc w:val="right"/>
      <w:rPr>
        <w:color w:val="000000"/>
      </w:rPr>
    </w:pPr>
    <w:r>
      <w:rPr>
        <w:color w:val="000000"/>
        <w:sz w:val="24"/>
        <w:szCs w:val="24"/>
      </w:rPr>
      <w:fldChar w:fldCharType="begin"/>
    </w:r>
    <w:r>
      <w:rPr>
        <w:color w:val="000000"/>
        <w:sz w:val="24"/>
        <w:szCs w:val="24"/>
      </w:rPr>
      <w:instrText>PAGE</w:instrText>
    </w:r>
    <w:r w:rsidR="00053249">
      <w:rPr>
        <w:color w:val="000000"/>
        <w:sz w:val="24"/>
        <w:szCs w:val="24"/>
      </w:rPr>
      <w:fldChar w:fldCharType="separate"/>
    </w:r>
    <w:r w:rsidR="00053249">
      <w:rPr>
        <w:noProof/>
        <w:color w:val="000000"/>
        <w:sz w:val="24"/>
        <w:szCs w:val="24"/>
      </w:rPr>
      <w:t>1</w:t>
    </w:r>
    <w:r>
      <w:rPr>
        <w:color w:val="000000"/>
        <w:sz w:val="24"/>
        <w:szCs w:val="24"/>
      </w:rPr>
      <w:fldChar w:fldCharType="end"/>
    </w:r>
  </w:p>
  <w:p w14:paraId="00000112" w14:textId="77777777" w:rsidR="00C83AD8" w:rsidRDefault="00C83AD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4" w14:textId="77777777" w:rsidR="00C83AD8" w:rsidRDefault="00C83A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571B5" w14:textId="77777777" w:rsidR="00000000" w:rsidRDefault="003877E5">
      <w:pPr>
        <w:spacing w:after="0" w:line="240" w:lineRule="auto"/>
      </w:pPr>
      <w:r>
        <w:separator/>
      </w:r>
    </w:p>
  </w:footnote>
  <w:footnote w:type="continuationSeparator" w:id="0">
    <w:p w14:paraId="7C417A79" w14:textId="77777777" w:rsidR="00000000" w:rsidRDefault="003877E5">
      <w:pPr>
        <w:spacing w:after="0" w:line="240" w:lineRule="auto"/>
      </w:pPr>
      <w:r>
        <w:continuationSeparator/>
      </w:r>
    </w:p>
  </w:footnote>
  <w:footnote w:id="1">
    <w:p w14:paraId="00000117" w14:textId="77777777" w:rsidR="00C83AD8" w:rsidRDefault="003877E5">
      <w:pPr>
        <w:spacing w:after="0" w:line="240" w:lineRule="auto"/>
        <w:rPr>
          <w:sz w:val="20"/>
          <w:szCs w:val="20"/>
        </w:rPr>
      </w:pPr>
      <w:r>
        <w:rPr>
          <w:vertAlign w:val="superscript"/>
        </w:rPr>
        <w:footnoteRef/>
      </w:r>
      <w:r>
        <w:rPr>
          <w:sz w:val="20"/>
          <w:szCs w:val="20"/>
        </w:rPr>
        <w:t xml:space="preserve"> S.C. Code Ann. § 62-5-108.</w:t>
      </w:r>
    </w:p>
  </w:footnote>
  <w:footnote w:id="2">
    <w:p w14:paraId="0000010F" w14:textId="77777777" w:rsidR="00C83AD8" w:rsidRDefault="003877E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Portions of the material are excerpted from </w:t>
      </w:r>
      <w:r>
        <w:rPr>
          <w:color w:val="000000"/>
          <w:sz w:val="20"/>
          <w:szCs w:val="20"/>
          <w:u w:val="single"/>
        </w:rPr>
        <w:t>A Pr</w:t>
      </w:r>
      <w:r>
        <w:rPr>
          <w:color w:val="000000"/>
          <w:sz w:val="20"/>
          <w:szCs w:val="20"/>
          <w:u w:val="single"/>
        </w:rPr>
        <w:t>actical Guide to Elder and Special Needs Law in South Carolina</w:t>
      </w:r>
      <w:r>
        <w:rPr>
          <w:color w:val="000000"/>
          <w:sz w:val="20"/>
          <w:szCs w:val="20"/>
        </w:rPr>
        <w:t>, 4th Ed. Principal Author and editor: Franchelle C. Millender.  Reprinted with permission by the SC Bar-CLE Division.  To order please contact the CLE Division at 803-771-0333/800-768-7787.</w:t>
      </w:r>
    </w:p>
  </w:footnote>
  <w:footnote w:id="3">
    <w:p w14:paraId="0000011C" w14:textId="77777777" w:rsidR="00C83AD8" w:rsidRDefault="003877E5">
      <w:pPr>
        <w:spacing w:after="0" w:line="240" w:lineRule="auto"/>
        <w:rPr>
          <w:sz w:val="20"/>
          <w:szCs w:val="20"/>
        </w:rPr>
      </w:pPr>
      <w:r>
        <w:rPr>
          <w:vertAlign w:val="superscript"/>
        </w:rPr>
        <w:footnoteRef/>
      </w:r>
      <w:r>
        <w:rPr>
          <w:sz w:val="20"/>
          <w:szCs w:val="20"/>
        </w:rPr>
        <w:t xml:space="preserve"> Special thanks to Pamela D. Robinson of the University of South Carolina School of Law for sharing </w:t>
      </w:r>
      <w:r>
        <w:rPr>
          <w:sz w:val="20"/>
          <w:szCs w:val="20"/>
        </w:rPr>
        <w:t xml:space="preserve">the manual she wrote as a guide for law students serving as volunteers in guardianship and conservatorship cases.  </w:t>
      </w:r>
    </w:p>
  </w:footnote>
  <w:footnote w:id="4">
    <w:p w14:paraId="00000118" w14:textId="77777777" w:rsidR="00C83AD8" w:rsidRDefault="003877E5">
      <w:pPr>
        <w:spacing w:after="0" w:line="240" w:lineRule="auto"/>
        <w:rPr>
          <w:sz w:val="20"/>
          <w:szCs w:val="20"/>
        </w:rPr>
      </w:pPr>
      <w:r>
        <w:rPr>
          <w:vertAlign w:val="superscript"/>
        </w:rPr>
        <w:footnoteRef/>
      </w:r>
      <w:r>
        <w:rPr>
          <w:sz w:val="20"/>
          <w:szCs w:val="20"/>
        </w:rPr>
        <w:t xml:space="preserve"> For more information about alternatives to guardianship and conservatorship, see Chapter 2.</w:t>
      </w:r>
    </w:p>
  </w:footnote>
  <w:footnote w:id="5">
    <w:p w14:paraId="00000119" w14:textId="77777777" w:rsidR="00C83AD8" w:rsidRDefault="003877E5">
      <w:pPr>
        <w:spacing w:after="0" w:line="240" w:lineRule="auto"/>
        <w:rPr>
          <w:sz w:val="20"/>
          <w:szCs w:val="20"/>
        </w:rPr>
      </w:pPr>
      <w:r>
        <w:rPr>
          <w:vertAlign w:val="superscript"/>
        </w:rPr>
        <w:footnoteRef/>
      </w:r>
      <w:r>
        <w:rPr>
          <w:sz w:val="20"/>
          <w:szCs w:val="20"/>
        </w:rPr>
        <w:t xml:space="preserve"> See Chapter 7 for more information about abuse, neglect, and exploitation.</w:t>
      </w:r>
    </w:p>
  </w:footnote>
  <w:footnote w:id="6">
    <w:p w14:paraId="0000011B" w14:textId="77777777" w:rsidR="00C83AD8" w:rsidRDefault="003877E5">
      <w:pPr>
        <w:spacing w:after="0" w:line="240" w:lineRule="auto"/>
        <w:rPr>
          <w:sz w:val="20"/>
          <w:szCs w:val="20"/>
        </w:rPr>
      </w:pPr>
      <w:r>
        <w:rPr>
          <w:vertAlign w:val="superscript"/>
        </w:rPr>
        <w:footnoteRef/>
      </w:r>
      <w:r>
        <w:rPr>
          <w:sz w:val="20"/>
          <w:szCs w:val="20"/>
        </w:rPr>
        <w:t xml:space="preserve"> The GAL Report (Form </w:t>
      </w:r>
      <w:proofErr w:type="spellStart"/>
      <w:r>
        <w:rPr>
          <w:sz w:val="20"/>
          <w:szCs w:val="20"/>
        </w:rPr>
        <w:t>531GC</w:t>
      </w:r>
      <w:proofErr w:type="spellEnd"/>
      <w:r>
        <w:rPr>
          <w:sz w:val="20"/>
          <w:szCs w:val="20"/>
        </w:rPr>
        <w:t xml:space="preserve">) is included in the Appendix and is also available at </w:t>
      </w:r>
      <w:hyperlink r:id="rId1">
        <w:r>
          <w:rPr>
            <w:color w:val="1155CC"/>
            <w:sz w:val="20"/>
            <w:szCs w:val="20"/>
            <w:u w:val="single"/>
          </w:rPr>
          <w:t>www.sccourts.org/forms</w:t>
        </w:r>
      </w:hyperlink>
      <w:r>
        <w:rPr>
          <w:sz w:val="20"/>
          <w:szCs w:val="20"/>
        </w:rPr>
        <w:t>.</w:t>
      </w:r>
    </w:p>
  </w:footnote>
  <w:footnote w:id="7">
    <w:p w14:paraId="0000011A" w14:textId="77777777" w:rsidR="00C83AD8" w:rsidRDefault="003877E5">
      <w:pPr>
        <w:spacing w:after="0" w:line="240" w:lineRule="auto"/>
        <w:rPr>
          <w:sz w:val="20"/>
          <w:szCs w:val="20"/>
        </w:rPr>
      </w:pPr>
      <w:r>
        <w:rPr>
          <w:vertAlign w:val="superscript"/>
        </w:rPr>
        <w:footnoteRef/>
      </w:r>
      <w:r>
        <w:rPr>
          <w:sz w:val="20"/>
          <w:szCs w:val="20"/>
        </w:rPr>
        <w:t xml:space="preserve">  S.C. Code Ann. § 62-5-108.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5" w14:textId="77777777" w:rsidR="00C83AD8" w:rsidRDefault="00C83AD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0" w14:textId="77777777" w:rsidR="00C83AD8" w:rsidRDefault="00C83AD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3" w14:textId="77777777" w:rsidR="00C83AD8" w:rsidRDefault="00C83AD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2D4A"/>
    <w:multiLevelType w:val="multilevel"/>
    <w:tmpl w:val="5FA82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7F3446"/>
    <w:multiLevelType w:val="multilevel"/>
    <w:tmpl w:val="225A39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C4663E"/>
    <w:multiLevelType w:val="multilevel"/>
    <w:tmpl w:val="2ED29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2A6DB4"/>
    <w:multiLevelType w:val="multilevel"/>
    <w:tmpl w:val="D4FA1B72"/>
    <w:lvl w:ilvl="0">
      <w:start w:val="8"/>
      <w:numFmt w:val="decimal"/>
      <w:lvlText w:val="%1."/>
      <w:lvlJc w:val="left"/>
      <w:pPr>
        <w:ind w:left="720" w:hanging="360"/>
      </w:pPr>
      <w:rPr>
        <w:rFonts w:hint="default"/>
        <w:i/>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39B322B"/>
    <w:multiLevelType w:val="multilevel"/>
    <w:tmpl w:val="B9F46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B23B42"/>
    <w:multiLevelType w:val="multilevel"/>
    <w:tmpl w:val="49E66D0E"/>
    <w:lvl w:ilvl="0">
      <w:start w:val="1"/>
      <w:numFmt w:val="bullet"/>
      <w:lvlText w:val="●"/>
      <w:lvlJc w:val="left"/>
      <w:pPr>
        <w:ind w:left="2520" w:hanging="360"/>
      </w:pPr>
    </w:lvl>
    <w:lvl w:ilvl="1">
      <w:start w:val="1"/>
      <w:numFmt w:val="bullet"/>
      <w:lvlText w:val="○"/>
      <w:lvlJc w:val="left"/>
      <w:pPr>
        <w:ind w:left="3240" w:hanging="360"/>
      </w:pPr>
    </w:lvl>
    <w:lvl w:ilvl="2">
      <w:start w:val="1"/>
      <w:numFmt w:val="bullet"/>
      <w:lvlText w:val="■"/>
      <w:lvlJc w:val="left"/>
      <w:pPr>
        <w:ind w:left="3960" w:hanging="180"/>
      </w:pPr>
    </w:lvl>
    <w:lvl w:ilvl="3">
      <w:start w:val="1"/>
      <w:numFmt w:val="bullet"/>
      <w:lvlText w:val="●"/>
      <w:lvlJc w:val="left"/>
      <w:pPr>
        <w:ind w:left="4680" w:hanging="360"/>
      </w:pPr>
    </w:lvl>
    <w:lvl w:ilvl="4">
      <w:start w:val="1"/>
      <w:numFmt w:val="bullet"/>
      <w:lvlText w:val="○"/>
      <w:lvlJc w:val="left"/>
      <w:pPr>
        <w:ind w:left="5400" w:hanging="360"/>
      </w:pPr>
    </w:lvl>
    <w:lvl w:ilvl="5">
      <w:start w:val="1"/>
      <w:numFmt w:val="bullet"/>
      <w:lvlText w:val="■"/>
      <w:lvlJc w:val="left"/>
      <w:pPr>
        <w:ind w:left="6120" w:hanging="180"/>
      </w:pPr>
    </w:lvl>
    <w:lvl w:ilvl="6">
      <w:start w:val="1"/>
      <w:numFmt w:val="bullet"/>
      <w:lvlText w:val="●"/>
      <w:lvlJc w:val="left"/>
      <w:pPr>
        <w:ind w:left="6840" w:hanging="360"/>
      </w:pPr>
    </w:lvl>
    <w:lvl w:ilvl="7">
      <w:start w:val="1"/>
      <w:numFmt w:val="bullet"/>
      <w:lvlText w:val="○"/>
      <w:lvlJc w:val="left"/>
      <w:pPr>
        <w:ind w:left="7560" w:hanging="360"/>
      </w:pPr>
    </w:lvl>
    <w:lvl w:ilvl="8">
      <w:start w:val="1"/>
      <w:numFmt w:val="bullet"/>
      <w:lvlText w:val="■"/>
      <w:lvlJc w:val="left"/>
      <w:pPr>
        <w:ind w:left="8280" w:hanging="180"/>
      </w:pPr>
    </w:lvl>
  </w:abstractNum>
  <w:abstractNum w:abstractNumId="6" w15:restartNumberingAfterBreak="0">
    <w:nsid w:val="350F47AC"/>
    <w:multiLevelType w:val="multilevel"/>
    <w:tmpl w:val="91C48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A57287"/>
    <w:multiLevelType w:val="multilevel"/>
    <w:tmpl w:val="F01E5CE2"/>
    <w:lvl w:ilvl="0">
      <w:start w:val="1"/>
      <w:numFmt w:val="decimal"/>
      <w:lvlText w:val="%1."/>
      <w:lvlJc w:val="left"/>
      <w:pPr>
        <w:ind w:left="720" w:hanging="360"/>
      </w:pPr>
      <w:rPr>
        <w:i/>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A720DB"/>
    <w:multiLevelType w:val="multilevel"/>
    <w:tmpl w:val="F134EF44"/>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7030E78"/>
    <w:multiLevelType w:val="multilevel"/>
    <w:tmpl w:val="8D16ED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98060B"/>
    <w:multiLevelType w:val="multilevel"/>
    <w:tmpl w:val="0F4E9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4114906"/>
    <w:multiLevelType w:val="multilevel"/>
    <w:tmpl w:val="3FE25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AF2FFB"/>
    <w:multiLevelType w:val="hybridMultilevel"/>
    <w:tmpl w:val="012C6DD2"/>
    <w:lvl w:ilvl="0" w:tplc="0B7A95B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403423"/>
    <w:multiLevelType w:val="multilevel"/>
    <w:tmpl w:val="C1C409E4"/>
    <w:lvl w:ilvl="0">
      <w:start w:val="8"/>
      <w:numFmt w:val="decimal"/>
      <w:lvlText w:val="%1."/>
      <w:lvlJc w:val="left"/>
      <w:pPr>
        <w:ind w:left="720" w:hanging="360"/>
      </w:pPr>
      <w:rPr>
        <w:rFonts w:hint="default"/>
        <w:i/>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10"/>
  </w:num>
  <w:num w:numId="3">
    <w:abstractNumId w:val="11"/>
  </w:num>
  <w:num w:numId="4">
    <w:abstractNumId w:val="8"/>
  </w:num>
  <w:num w:numId="5">
    <w:abstractNumId w:val="5"/>
  </w:num>
  <w:num w:numId="6">
    <w:abstractNumId w:val="2"/>
  </w:num>
  <w:num w:numId="7">
    <w:abstractNumId w:val="9"/>
  </w:num>
  <w:num w:numId="8">
    <w:abstractNumId w:val="1"/>
  </w:num>
  <w:num w:numId="9">
    <w:abstractNumId w:val="4"/>
  </w:num>
  <w:num w:numId="10">
    <w:abstractNumId w:val="0"/>
  </w:num>
  <w:num w:numId="11">
    <w:abstractNumId w:val="6"/>
  </w:num>
  <w:num w:numId="12">
    <w:abstractNumId w:val="1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AD8"/>
    <w:rsid w:val="00053249"/>
    <w:rsid w:val="003877E5"/>
    <w:rsid w:val="003A2DBC"/>
    <w:rsid w:val="00780849"/>
    <w:rsid w:val="00C8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D3FD"/>
  <w15:docId w15:val="{B758093B-E990-426D-BD03-E1B59B3B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53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ccourts.org/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4672</Words>
  <Characters>26632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Watson</dc:creator>
  <cp:lastModifiedBy>Caitlin Watson</cp:lastModifiedBy>
  <cp:revision>2</cp:revision>
  <dcterms:created xsi:type="dcterms:W3CDTF">2019-05-30T19:22:00Z</dcterms:created>
  <dcterms:modified xsi:type="dcterms:W3CDTF">2019-05-30T19:22:00Z</dcterms:modified>
</cp:coreProperties>
</file>