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062" w:rsidRPr="00B30632" w:rsidRDefault="00AC2062" w:rsidP="00AC2062">
      <w:pPr>
        <w:widowControl w:val="0"/>
        <w:shd w:val="clear" w:color="auto" w:fill="000000"/>
        <w:autoSpaceDE w:val="0"/>
        <w:autoSpaceDN w:val="0"/>
        <w:adjustRightInd w:val="0"/>
        <w:rPr>
          <w:rFonts w:ascii="Maiandra GD" w:hAnsi="Maiandra GD"/>
          <w:color w:val="FFFFFF"/>
          <w:sz w:val="48"/>
          <w:szCs w:val="48"/>
        </w:rPr>
      </w:pPr>
      <w:r w:rsidRPr="00B30632">
        <w:rPr>
          <w:rFonts w:ascii="Maiandra GD" w:hAnsi="Maiandra GD"/>
          <w:color w:val="FFFFFF"/>
          <w:sz w:val="48"/>
          <w:szCs w:val="48"/>
        </w:rPr>
        <w:t>Teaching Resources</w:t>
      </w:r>
    </w:p>
    <w:p w:rsidR="00AC2062" w:rsidRPr="00B30632" w:rsidRDefault="00AC2062" w:rsidP="00AC2062">
      <w:pPr>
        <w:widowControl w:val="0"/>
        <w:autoSpaceDE w:val="0"/>
        <w:autoSpaceDN w:val="0"/>
        <w:adjustRightInd w:val="0"/>
        <w:rPr>
          <w:rFonts w:ascii="Maiandra GD" w:hAnsi="Maiandra GD"/>
          <w:b/>
          <w:color w:val="000000"/>
          <w:sz w:val="32"/>
          <w:szCs w:val="32"/>
        </w:rPr>
      </w:pPr>
    </w:p>
    <w:p w:rsidR="00AC2062" w:rsidRPr="00B30632" w:rsidRDefault="00AC2062" w:rsidP="00AC2062">
      <w:pPr>
        <w:widowControl w:val="0"/>
        <w:autoSpaceDE w:val="0"/>
        <w:autoSpaceDN w:val="0"/>
        <w:adjustRightInd w:val="0"/>
        <w:rPr>
          <w:rFonts w:ascii="Maiandra GD" w:hAnsi="Maiandra GD"/>
          <w:b/>
          <w:color w:val="000000"/>
          <w:sz w:val="18"/>
          <w:szCs w:val="32"/>
        </w:rPr>
      </w:pPr>
      <w:r w:rsidRPr="00B30632">
        <w:rPr>
          <w:rFonts w:ascii="Maiandra GD" w:hAnsi="Maiandra GD"/>
          <w:b/>
          <w:color w:val="000000"/>
          <w:sz w:val="32"/>
          <w:szCs w:val="32"/>
        </w:rPr>
        <w:t xml:space="preserve">American Bar Association         </w:t>
      </w:r>
    </w:p>
    <w:p w:rsidR="00AC2062" w:rsidRPr="00B30632" w:rsidRDefault="00AC2062" w:rsidP="00AC2062">
      <w:pPr>
        <w:widowControl w:val="0"/>
        <w:autoSpaceDE w:val="0"/>
        <w:autoSpaceDN w:val="0"/>
        <w:adjustRightInd w:val="0"/>
        <w:ind w:left="720"/>
        <w:rPr>
          <w:color w:val="000000"/>
          <w:sz w:val="22"/>
          <w:szCs w:val="22"/>
        </w:rPr>
      </w:pPr>
      <w:hyperlink r:id="rId5" w:history="1">
        <w:r w:rsidRPr="00B30632">
          <w:rPr>
            <w:rStyle w:val="Hyperlink"/>
            <w:sz w:val="22"/>
            <w:szCs w:val="22"/>
          </w:rPr>
          <w:t>www.abanet.org/publiced</w:t>
        </w:r>
      </w:hyperlink>
      <w:r w:rsidRPr="00B30632">
        <w:rPr>
          <w:sz w:val="22"/>
          <w:szCs w:val="22"/>
        </w:rPr>
        <w:t xml:space="preserve">   </w:t>
      </w:r>
    </w:p>
    <w:p w:rsidR="00AC2062" w:rsidRPr="00B30632" w:rsidRDefault="00AC2062" w:rsidP="00AC2062">
      <w:pPr>
        <w:rPr>
          <w:sz w:val="18"/>
          <w:szCs w:val="18"/>
        </w:rPr>
      </w:pPr>
    </w:p>
    <w:p w:rsidR="00AC2062" w:rsidRPr="00B30632" w:rsidRDefault="00AC2062" w:rsidP="00AC2062">
      <w:pPr>
        <w:ind w:left="720" w:hanging="720"/>
        <w:rPr>
          <w:color w:val="000000"/>
          <w:sz w:val="22"/>
          <w:szCs w:val="22"/>
        </w:rPr>
      </w:pPr>
      <w:r w:rsidRPr="00B30632">
        <w:rPr>
          <w:sz w:val="20"/>
        </w:rPr>
        <w:tab/>
      </w:r>
      <w:r w:rsidRPr="00B30632">
        <w:rPr>
          <w:rFonts w:ascii="inherit" w:hAnsi="inherit" w:cs="Calibri"/>
          <w:color w:val="222222"/>
          <w:sz w:val="22"/>
          <w:szCs w:val="22"/>
        </w:rPr>
        <w:t>The American Bar Association’s Division for Public Education maintains a site that provides the merit briefs for Supreme Court cases since 2003. Amicus briefs, decisions and the oral argument transcripts are available for the most recent term. The site also allows limited access to some of the archives of the American Bar Association’s publication, Preview, which provides a summary and an analysis of each case decided during the selected term. </w:t>
      </w:r>
    </w:p>
    <w:p w:rsidR="00AC2062" w:rsidRPr="00B30632" w:rsidRDefault="00AC2062" w:rsidP="00AC2062">
      <w:pPr>
        <w:widowControl w:val="0"/>
        <w:autoSpaceDE w:val="0"/>
        <w:autoSpaceDN w:val="0"/>
        <w:adjustRightInd w:val="0"/>
        <w:rPr>
          <w:rFonts w:ascii="Maiandra GD" w:hAnsi="Maiandra GD"/>
          <w:b/>
          <w:color w:val="000000"/>
          <w:sz w:val="32"/>
          <w:szCs w:val="32"/>
        </w:rPr>
      </w:pPr>
    </w:p>
    <w:p w:rsidR="00AC2062" w:rsidRPr="00B30632" w:rsidRDefault="00AC2062" w:rsidP="00AC2062">
      <w:pPr>
        <w:widowControl w:val="0"/>
        <w:autoSpaceDE w:val="0"/>
        <w:autoSpaceDN w:val="0"/>
        <w:adjustRightInd w:val="0"/>
        <w:rPr>
          <w:rFonts w:ascii="Maiandra GD" w:hAnsi="Maiandra GD"/>
          <w:b/>
          <w:color w:val="000000"/>
          <w:sz w:val="32"/>
          <w:szCs w:val="32"/>
        </w:rPr>
      </w:pPr>
      <w:r w:rsidRPr="00B30632">
        <w:rPr>
          <w:rFonts w:ascii="Maiandra GD" w:hAnsi="Maiandra GD"/>
          <w:b/>
          <w:color w:val="000000"/>
          <w:sz w:val="32"/>
          <w:szCs w:val="32"/>
        </w:rPr>
        <w:t>American Bar Association (ABA) Constitution Day</w:t>
      </w:r>
    </w:p>
    <w:p w:rsidR="00AC2062" w:rsidRPr="00AC2062" w:rsidRDefault="00AC2062" w:rsidP="00AC2062">
      <w:pPr>
        <w:rPr>
          <w:sz w:val="22"/>
        </w:rPr>
      </w:pPr>
      <w:r w:rsidRPr="00B30632">
        <w:rPr>
          <w:color w:val="0000FF"/>
          <w:sz w:val="20"/>
        </w:rPr>
        <w:tab/>
      </w:r>
      <w:hyperlink r:id="rId6" w:history="1">
        <w:r w:rsidRPr="00AC2062">
          <w:rPr>
            <w:rStyle w:val="Hyperlink"/>
            <w:sz w:val="22"/>
          </w:rPr>
          <w:t>https://www.americanbar.org/groups/public_education/law-day/law-day-2019/</w:t>
        </w:r>
      </w:hyperlink>
    </w:p>
    <w:p w:rsidR="00AC2062" w:rsidRPr="00AC2062" w:rsidRDefault="00AC2062" w:rsidP="00AC2062">
      <w:pPr>
        <w:rPr>
          <w:color w:val="0000FF"/>
          <w:sz w:val="14"/>
          <w:szCs w:val="18"/>
        </w:rPr>
      </w:pPr>
    </w:p>
    <w:p w:rsidR="00AC2062" w:rsidRPr="00AC2062" w:rsidRDefault="00AC2062" w:rsidP="00AC2062">
      <w:pPr>
        <w:ind w:left="720" w:hanging="720"/>
        <w:rPr>
          <w:color w:val="000000"/>
          <w:sz w:val="22"/>
          <w:szCs w:val="22"/>
        </w:rPr>
      </w:pPr>
      <w:r w:rsidRPr="00AC2062">
        <w:rPr>
          <w:sz w:val="20"/>
        </w:rPr>
        <w:tab/>
      </w:r>
      <w:r w:rsidRPr="00AC2062">
        <w:rPr>
          <w:color w:val="000000"/>
          <w:sz w:val="22"/>
          <w:szCs w:val="22"/>
        </w:rPr>
        <w:t xml:space="preserve">This website is filled with resources for teachers. </w:t>
      </w:r>
      <w:r w:rsidRPr="00AC2062">
        <w:rPr>
          <w:iCs/>
          <w:sz w:val="22"/>
          <w:szCs w:val="22"/>
        </w:rPr>
        <w:t>The American Bar Association sponsors the creation of lesson plans, and contests for students all centered on celebrating the Constitution. The website includes information on publications and resources, lesson plans for all grade levels, and a Constitution Day resource packet available in limited supply hard copy format as well as electronic.</w:t>
      </w:r>
    </w:p>
    <w:p w:rsidR="00AC2062" w:rsidRPr="00AC2062" w:rsidRDefault="00AC2062" w:rsidP="00AC2062">
      <w:pPr>
        <w:widowControl w:val="0"/>
        <w:autoSpaceDE w:val="0"/>
        <w:autoSpaceDN w:val="0"/>
        <w:adjustRightInd w:val="0"/>
        <w:rPr>
          <w:rFonts w:ascii="Maiandra GD" w:hAnsi="Maiandra GD"/>
          <w:b/>
          <w:color w:val="000000"/>
          <w:sz w:val="32"/>
          <w:szCs w:val="32"/>
        </w:rPr>
      </w:pPr>
    </w:p>
    <w:p w:rsidR="00AC2062" w:rsidRPr="00AC2062" w:rsidRDefault="00AC2062" w:rsidP="00AC2062">
      <w:pPr>
        <w:widowControl w:val="0"/>
        <w:autoSpaceDE w:val="0"/>
        <w:autoSpaceDN w:val="0"/>
        <w:adjustRightInd w:val="0"/>
        <w:rPr>
          <w:rFonts w:ascii="Maiandra GD" w:hAnsi="Maiandra GD"/>
          <w:b/>
          <w:color w:val="000000"/>
          <w:sz w:val="32"/>
          <w:szCs w:val="32"/>
        </w:rPr>
      </w:pPr>
      <w:r w:rsidRPr="00AC2062">
        <w:rPr>
          <w:rFonts w:ascii="Maiandra GD" w:hAnsi="Maiandra GD"/>
          <w:b/>
          <w:color w:val="000000"/>
          <w:sz w:val="32"/>
          <w:szCs w:val="32"/>
        </w:rPr>
        <w:t xml:space="preserve">American Experience, PBS   </w:t>
      </w:r>
    </w:p>
    <w:p w:rsidR="00AC2062" w:rsidRPr="00AC2062" w:rsidRDefault="00AC2062" w:rsidP="00AC2062">
      <w:pPr>
        <w:ind w:firstLine="720"/>
      </w:pPr>
      <w:hyperlink r:id="rId7" w:history="1">
        <w:r w:rsidRPr="00AC2062">
          <w:rPr>
            <w:rStyle w:val="Hyperlink"/>
          </w:rPr>
          <w:t>https://www.pbs.org/show/american-experience/</w:t>
        </w:r>
      </w:hyperlink>
    </w:p>
    <w:p w:rsidR="00AC2062" w:rsidRPr="00AC2062" w:rsidRDefault="00AC2062" w:rsidP="00AC2062">
      <w:pPr>
        <w:rPr>
          <w:sz w:val="18"/>
          <w:szCs w:val="18"/>
        </w:rPr>
      </w:pPr>
    </w:p>
    <w:p w:rsidR="00AC2062" w:rsidRPr="00AC2062" w:rsidRDefault="00AC2062" w:rsidP="00AC2062">
      <w:pPr>
        <w:widowControl w:val="0"/>
        <w:autoSpaceDE w:val="0"/>
        <w:autoSpaceDN w:val="0"/>
        <w:adjustRightInd w:val="0"/>
        <w:ind w:left="720" w:hanging="720"/>
        <w:rPr>
          <w:rFonts w:ascii="Maiandra GD" w:hAnsi="Maiandra GD"/>
          <w:b/>
          <w:color w:val="000000"/>
          <w:sz w:val="32"/>
          <w:szCs w:val="32"/>
        </w:rPr>
      </w:pPr>
      <w:r w:rsidRPr="00AC2062">
        <w:rPr>
          <w:sz w:val="20"/>
        </w:rPr>
        <w:tab/>
      </w:r>
      <w:r w:rsidRPr="00AC2062">
        <w:rPr>
          <w:iCs/>
          <w:sz w:val="22"/>
          <w:szCs w:val="22"/>
        </w:rPr>
        <w:t>Since its debut in 1988, American Experience has brought to life the incredible characters and epic stories that helped form this nation. American Experience Online premiered in November of 1995 and has produced over 60 feature sites. These sites complement the viewing experience by encouraging in-depth exploration of the issues surrounding each documentary subject beyond the television screen. Teachers can search American Experience films and web sites to explore the past on diverse subjects such as John Brown's raid on Harpers Ferry, the development of the telephone, the life of Eleanor Roosevelt, and much more.</w:t>
      </w:r>
    </w:p>
    <w:p w:rsidR="00AC2062" w:rsidRPr="00AC2062" w:rsidRDefault="00AC2062" w:rsidP="00AC2062">
      <w:pPr>
        <w:widowControl w:val="0"/>
        <w:autoSpaceDE w:val="0"/>
        <w:autoSpaceDN w:val="0"/>
        <w:adjustRightInd w:val="0"/>
        <w:rPr>
          <w:rFonts w:ascii="Maiandra GD" w:hAnsi="Maiandra GD"/>
          <w:b/>
          <w:color w:val="000000"/>
          <w:sz w:val="32"/>
          <w:szCs w:val="32"/>
        </w:rPr>
      </w:pPr>
    </w:p>
    <w:p w:rsidR="00AC2062" w:rsidRPr="00AC2062" w:rsidRDefault="00AC2062" w:rsidP="00AC2062">
      <w:pPr>
        <w:widowControl w:val="0"/>
        <w:autoSpaceDE w:val="0"/>
        <w:autoSpaceDN w:val="0"/>
        <w:adjustRightInd w:val="0"/>
        <w:rPr>
          <w:rFonts w:ascii="Maiandra GD" w:hAnsi="Maiandra GD"/>
          <w:b/>
          <w:color w:val="000000"/>
          <w:sz w:val="32"/>
          <w:szCs w:val="32"/>
        </w:rPr>
      </w:pPr>
      <w:r w:rsidRPr="00AC2062">
        <w:rPr>
          <w:rFonts w:ascii="Maiandra GD" w:hAnsi="Maiandra GD"/>
          <w:b/>
          <w:color w:val="000000"/>
          <w:sz w:val="32"/>
          <w:szCs w:val="32"/>
        </w:rPr>
        <w:t>American Memory Project, Library of Congress</w:t>
      </w:r>
    </w:p>
    <w:p w:rsidR="00AC2062" w:rsidRPr="00AC2062" w:rsidRDefault="00AC2062" w:rsidP="00AC2062">
      <w:pPr>
        <w:widowControl w:val="0"/>
        <w:autoSpaceDE w:val="0"/>
        <w:autoSpaceDN w:val="0"/>
        <w:adjustRightInd w:val="0"/>
        <w:ind w:left="720"/>
        <w:rPr>
          <w:color w:val="000000"/>
          <w:sz w:val="20"/>
          <w:szCs w:val="22"/>
        </w:rPr>
      </w:pPr>
      <w:hyperlink r:id="rId8" w:history="1">
        <w:r w:rsidRPr="00AC2062">
          <w:rPr>
            <w:rStyle w:val="Hyperlink"/>
          </w:rPr>
          <w:t>http://memory.loc.gov/ammem/browse/updatedList.html</w:t>
        </w:r>
      </w:hyperlink>
      <w:r w:rsidRPr="00AC2062">
        <w:rPr>
          <w:sz w:val="22"/>
        </w:rPr>
        <w:t xml:space="preserve"> </w:t>
      </w:r>
    </w:p>
    <w:p w:rsidR="00AC2062" w:rsidRPr="00AC2062" w:rsidRDefault="00AC2062" w:rsidP="00AC2062">
      <w:pPr>
        <w:rPr>
          <w:sz w:val="18"/>
          <w:szCs w:val="18"/>
        </w:rPr>
      </w:pPr>
    </w:p>
    <w:p w:rsidR="00AC2062" w:rsidRPr="00B30632" w:rsidRDefault="00AC2062" w:rsidP="00AC2062">
      <w:pPr>
        <w:widowControl w:val="0"/>
        <w:autoSpaceDE w:val="0"/>
        <w:autoSpaceDN w:val="0"/>
        <w:adjustRightInd w:val="0"/>
        <w:ind w:left="720" w:hanging="720"/>
        <w:rPr>
          <w:rFonts w:ascii="Maiandra GD" w:hAnsi="Maiandra GD"/>
          <w:b/>
          <w:color w:val="000000"/>
          <w:sz w:val="32"/>
          <w:szCs w:val="32"/>
        </w:rPr>
      </w:pPr>
      <w:r w:rsidRPr="00AC2062">
        <w:rPr>
          <w:sz w:val="20"/>
        </w:rPr>
        <w:tab/>
      </w:r>
      <w:r w:rsidRPr="00AC2062">
        <w:rPr>
          <w:rStyle w:val="maintextquote"/>
          <w:sz w:val="22"/>
        </w:rPr>
        <w:t>American Memory is a gateway to rich primary source materials relating to the history and culture of the United States. The site offers more than 7 million digital items from more than 100 historical collections. The National Digital Library Program, which is part of the Library of Congress, is working to digitize the distinctive, historical Americana materials from the Library's collections and to make them available online to users worldwide. Special collections to be digitized include the documents, films, manuscripts, photographs, maps, and sound recordings that tell the American story.</w:t>
      </w:r>
    </w:p>
    <w:p w:rsidR="00AC2062" w:rsidRPr="00B30632" w:rsidRDefault="00AC2062" w:rsidP="00AC2062">
      <w:pPr>
        <w:widowControl w:val="0"/>
        <w:autoSpaceDE w:val="0"/>
        <w:autoSpaceDN w:val="0"/>
        <w:adjustRightInd w:val="0"/>
        <w:rPr>
          <w:rFonts w:ascii="Maiandra GD" w:hAnsi="Maiandra GD"/>
          <w:b/>
          <w:color w:val="000000"/>
          <w:sz w:val="32"/>
          <w:szCs w:val="32"/>
        </w:rPr>
      </w:pPr>
    </w:p>
    <w:p w:rsidR="00AC2062" w:rsidRPr="00B30632" w:rsidRDefault="00AC2062" w:rsidP="00AC2062">
      <w:pPr>
        <w:widowControl w:val="0"/>
        <w:autoSpaceDE w:val="0"/>
        <w:autoSpaceDN w:val="0"/>
        <w:adjustRightInd w:val="0"/>
        <w:rPr>
          <w:rFonts w:ascii="Maiandra GD" w:hAnsi="Maiandra GD"/>
          <w:b/>
          <w:color w:val="000000"/>
          <w:sz w:val="32"/>
          <w:szCs w:val="32"/>
        </w:rPr>
      </w:pPr>
    </w:p>
    <w:p w:rsidR="00AC2062" w:rsidRPr="00B30632" w:rsidRDefault="00AC2062" w:rsidP="00AC2062">
      <w:pPr>
        <w:widowControl w:val="0"/>
        <w:autoSpaceDE w:val="0"/>
        <w:autoSpaceDN w:val="0"/>
        <w:adjustRightInd w:val="0"/>
        <w:rPr>
          <w:rFonts w:ascii="Maiandra GD" w:hAnsi="Maiandra GD"/>
          <w:b/>
          <w:color w:val="000000"/>
          <w:sz w:val="32"/>
          <w:szCs w:val="32"/>
        </w:rPr>
      </w:pPr>
      <w:r w:rsidRPr="00B30632">
        <w:rPr>
          <w:rFonts w:ascii="Maiandra GD" w:hAnsi="Maiandra GD"/>
          <w:b/>
          <w:color w:val="000000"/>
          <w:sz w:val="32"/>
          <w:szCs w:val="32"/>
        </w:rPr>
        <w:t>Annenberg Classroom</w:t>
      </w:r>
    </w:p>
    <w:p w:rsidR="00AC2062" w:rsidRPr="00B30632" w:rsidRDefault="00AC2062" w:rsidP="00AC2062">
      <w:pPr>
        <w:widowControl w:val="0"/>
        <w:autoSpaceDE w:val="0"/>
        <w:autoSpaceDN w:val="0"/>
        <w:adjustRightInd w:val="0"/>
        <w:ind w:left="720"/>
        <w:rPr>
          <w:sz w:val="22"/>
          <w:szCs w:val="22"/>
        </w:rPr>
      </w:pPr>
      <w:hyperlink r:id="rId9" w:history="1">
        <w:r w:rsidRPr="00B30632">
          <w:rPr>
            <w:rStyle w:val="Hyperlink"/>
            <w:sz w:val="22"/>
            <w:szCs w:val="22"/>
          </w:rPr>
          <w:t>www.annenbergclassroom.org</w:t>
        </w:r>
      </w:hyperlink>
      <w:r w:rsidRPr="00B30632">
        <w:rPr>
          <w:sz w:val="22"/>
          <w:szCs w:val="22"/>
        </w:rPr>
        <w:t xml:space="preserve">   </w:t>
      </w:r>
    </w:p>
    <w:p w:rsidR="00AC2062" w:rsidRPr="00B30632" w:rsidRDefault="00AC2062" w:rsidP="00AC2062">
      <w:pPr>
        <w:widowControl w:val="0"/>
        <w:autoSpaceDE w:val="0"/>
        <w:autoSpaceDN w:val="0"/>
        <w:adjustRightInd w:val="0"/>
        <w:ind w:left="720"/>
        <w:rPr>
          <w:color w:val="000000"/>
          <w:sz w:val="22"/>
          <w:szCs w:val="22"/>
        </w:rPr>
      </w:pPr>
    </w:p>
    <w:p w:rsidR="00AC2062" w:rsidRPr="00B30632" w:rsidRDefault="00AC2062" w:rsidP="00AC2062">
      <w:pPr>
        <w:widowControl w:val="0"/>
        <w:autoSpaceDE w:val="0"/>
        <w:autoSpaceDN w:val="0"/>
        <w:adjustRightInd w:val="0"/>
        <w:ind w:left="720"/>
        <w:rPr>
          <w:color w:val="000000"/>
          <w:sz w:val="22"/>
          <w:szCs w:val="22"/>
        </w:rPr>
      </w:pPr>
      <w:r w:rsidRPr="00B30632">
        <w:rPr>
          <w:color w:val="000000"/>
          <w:sz w:val="22"/>
          <w:szCs w:val="22"/>
        </w:rPr>
        <w:t>This website promotes civic education in the real world. The website includes a breakdown of the Constitution as a guide in understanding the Constitution, includes teaching materials to include numerous lesson plans, and a fabulous glossary on democracy terminology. The site has content focused on the Constitution, Congress, the courts and the presidency along with corresponding lesson plans. There are also weekly podcasts available as well as online discussions of current events and interactive games.</w:t>
      </w:r>
      <w:r w:rsidRPr="00B30632">
        <w:rPr>
          <w:rFonts w:ascii="inherit" w:hAnsi="inherit" w:cs="Calibri"/>
          <w:color w:val="222222"/>
          <w:sz w:val="18"/>
          <w:szCs w:val="18"/>
        </w:rPr>
        <w:t> </w:t>
      </w:r>
    </w:p>
    <w:p w:rsidR="00AC2062" w:rsidRPr="00B30632" w:rsidRDefault="00AC2062" w:rsidP="00AC2062">
      <w:pPr>
        <w:widowControl w:val="0"/>
        <w:autoSpaceDE w:val="0"/>
        <w:autoSpaceDN w:val="0"/>
        <w:adjustRightInd w:val="0"/>
        <w:rPr>
          <w:rFonts w:ascii="Maiandra GD" w:hAnsi="Maiandra GD"/>
          <w:b/>
          <w:color w:val="000000"/>
          <w:sz w:val="32"/>
          <w:szCs w:val="32"/>
        </w:rPr>
      </w:pPr>
    </w:p>
    <w:p w:rsidR="00AC2062" w:rsidRPr="00B30632" w:rsidRDefault="00AC2062" w:rsidP="00AC2062">
      <w:pPr>
        <w:widowControl w:val="0"/>
        <w:autoSpaceDE w:val="0"/>
        <w:autoSpaceDN w:val="0"/>
        <w:adjustRightInd w:val="0"/>
        <w:rPr>
          <w:rFonts w:ascii="Maiandra GD" w:hAnsi="Maiandra GD"/>
          <w:b/>
          <w:color w:val="000000"/>
          <w:sz w:val="32"/>
          <w:szCs w:val="32"/>
        </w:rPr>
      </w:pPr>
      <w:r w:rsidRPr="00B30632">
        <w:rPr>
          <w:rFonts w:ascii="Maiandra GD" w:hAnsi="Maiandra GD"/>
          <w:b/>
          <w:color w:val="000000"/>
          <w:sz w:val="32"/>
          <w:szCs w:val="32"/>
        </w:rPr>
        <w:t>Back to School Program</w:t>
      </w:r>
    </w:p>
    <w:p w:rsidR="00AC2062" w:rsidRPr="00B30632" w:rsidRDefault="00AC2062" w:rsidP="00AC2062">
      <w:pPr>
        <w:pStyle w:val="NormalWeb"/>
        <w:spacing w:before="0" w:beforeAutospacing="0"/>
        <w:ind w:left="720"/>
        <w:rPr>
          <w:color w:val="1F497D"/>
        </w:rPr>
      </w:pPr>
      <w:hyperlink r:id="rId10" w:history="1">
        <w:r w:rsidRPr="00B30632">
          <w:rPr>
            <w:rStyle w:val="Hyperlink"/>
          </w:rPr>
          <w:t>http://www.ncsl.org/legislators-staff/legislators/legislators-back-to-school.aspx</w:t>
        </w:r>
      </w:hyperlink>
    </w:p>
    <w:p w:rsidR="00AC2062" w:rsidRPr="00AC2062" w:rsidRDefault="00AC2062" w:rsidP="00AC2062">
      <w:pPr>
        <w:pStyle w:val="NormalWeb"/>
        <w:ind w:left="720"/>
        <w:rPr>
          <w:color w:val="000000"/>
          <w:sz w:val="22"/>
          <w:szCs w:val="22"/>
        </w:rPr>
      </w:pPr>
      <w:r w:rsidRPr="00B30632">
        <w:rPr>
          <w:color w:val="000000"/>
          <w:sz w:val="22"/>
          <w:szCs w:val="22"/>
        </w:rPr>
        <w:t xml:space="preserve">The </w:t>
      </w:r>
      <w:smartTag w:uri="urn:schemas-microsoft-com:office:smarttags" w:element="place">
        <w:smartTag w:uri="urn:schemas-microsoft-com:office:smarttags" w:element="country-region">
          <w:r w:rsidRPr="00B30632">
            <w:rPr>
              <w:color w:val="000000"/>
              <w:sz w:val="22"/>
              <w:szCs w:val="22"/>
            </w:rPr>
            <w:t>America</w:t>
          </w:r>
        </w:smartTag>
      </w:smartTag>
      <w:r w:rsidRPr="00B30632">
        <w:rPr>
          <w:color w:val="000000"/>
          <w:sz w:val="22"/>
          <w:szCs w:val="22"/>
        </w:rPr>
        <w:t xml:space="preserve">'s Legislators Back to School Program is an annual nation-wide event that "kicks off" the third week of September and runs through the school year. NCSL makes available, free of charge, a publication and video resource materials for high school, middle/junior high school and elementary school students to be used by state legislators </w:t>
      </w:r>
      <w:r w:rsidRPr="00AC2062">
        <w:rPr>
          <w:color w:val="000000"/>
          <w:sz w:val="22"/>
          <w:szCs w:val="22"/>
        </w:rPr>
        <w:t xml:space="preserve">visiting classrooms in conjunction with the program. To request copies of the materials, please email </w:t>
      </w:r>
      <w:hyperlink r:id="rId11" w:history="1">
        <w:r w:rsidRPr="00AC2062">
          <w:rPr>
            <w:rStyle w:val="Hyperlink"/>
            <w:sz w:val="22"/>
            <w:szCs w:val="22"/>
          </w:rPr>
          <w:t>BTSP@ncsl.org</w:t>
        </w:r>
      </w:hyperlink>
      <w:r w:rsidRPr="00AC2062">
        <w:rPr>
          <w:color w:val="000000"/>
          <w:sz w:val="22"/>
          <w:szCs w:val="22"/>
        </w:rPr>
        <w:t xml:space="preserve"> for more information.</w:t>
      </w:r>
    </w:p>
    <w:p w:rsidR="00AC2062" w:rsidRPr="002B49E0" w:rsidRDefault="00AC2062" w:rsidP="00AC2062">
      <w:pPr>
        <w:rPr>
          <w:rFonts w:ascii="Maiandra GD" w:hAnsi="Maiandra GD"/>
          <w:b/>
          <w:color w:val="000000"/>
          <w:sz w:val="32"/>
          <w:szCs w:val="32"/>
        </w:rPr>
      </w:pPr>
      <w:r w:rsidRPr="00AC2062">
        <w:rPr>
          <w:rFonts w:ascii="Maiandra GD" w:hAnsi="Maiandra GD"/>
          <w:b/>
          <w:color w:val="000000"/>
          <w:sz w:val="32"/>
          <w:szCs w:val="32"/>
        </w:rPr>
        <w:t>Bill of Rights Institute</w:t>
      </w:r>
    </w:p>
    <w:p w:rsidR="00AC2062" w:rsidRPr="002B49E0" w:rsidRDefault="00AC2062" w:rsidP="00AC2062">
      <w:pPr>
        <w:ind w:left="720"/>
        <w:rPr>
          <w:color w:val="000000"/>
          <w:sz w:val="22"/>
          <w:szCs w:val="22"/>
        </w:rPr>
      </w:pPr>
      <w:hyperlink r:id="rId12" w:history="1">
        <w:r w:rsidRPr="002B49E0">
          <w:rPr>
            <w:rStyle w:val="Hyperlink"/>
            <w:sz w:val="22"/>
            <w:szCs w:val="22"/>
          </w:rPr>
          <w:t>www.billofrightsinstitute.org</w:t>
        </w:r>
      </w:hyperlink>
      <w:r w:rsidRPr="002B49E0">
        <w:rPr>
          <w:color w:val="000000"/>
          <w:sz w:val="22"/>
          <w:szCs w:val="22"/>
        </w:rPr>
        <w:t xml:space="preserve">  </w:t>
      </w:r>
    </w:p>
    <w:p w:rsidR="00AC2062" w:rsidRPr="002B49E0" w:rsidRDefault="00AC2062" w:rsidP="00AC2062">
      <w:pPr>
        <w:ind w:left="720"/>
        <w:rPr>
          <w:color w:val="000000"/>
          <w:sz w:val="18"/>
          <w:szCs w:val="18"/>
        </w:rPr>
      </w:pPr>
    </w:p>
    <w:p w:rsidR="00AC2062" w:rsidRPr="002B49E0" w:rsidRDefault="00AC2062" w:rsidP="00AC2062">
      <w:pPr>
        <w:ind w:left="720"/>
        <w:rPr>
          <w:color w:val="000000"/>
          <w:sz w:val="22"/>
          <w:szCs w:val="22"/>
        </w:rPr>
      </w:pPr>
      <w:r w:rsidRPr="002B49E0">
        <w:rPr>
          <w:color w:val="000000"/>
          <w:sz w:val="22"/>
          <w:szCs w:val="22"/>
        </w:rPr>
        <w:t xml:space="preserve">This website not only studies the first 10 Amendments to the US Constitution, but it is a great website for students and teachers alike. The student section includes programs, essay contests and study guides. The section for teachers includes links to free resources, </w:t>
      </w:r>
      <w:proofErr w:type="spellStart"/>
      <w:r w:rsidRPr="002B49E0">
        <w:rPr>
          <w:color w:val="000000"/>
          <w:sz w:val="22"/>
          <w:szCs w:val="22"/>
        </w:rPr>
        <w:t>ready made</w:t>
      </w:r>
      <w:proofErr w:type="spellEnd"/>
      <w:r w:rsidRPr="002B49E0">
        <w:rPr>
          <w:color w:val="000000"/>
          <w:sz w:val="22"/>
          <w:szCs w:val="22"/>
        </w:rPr>
        <w:t xml:space="preserve"> lesson plans, and Constitutional seminars for teachers, information on Constitution Day and daily news stories. </w:t>
      </w:r>
    </w:p>
    <w:p w:rsidR="00AC2062" w:rsidRPr="002B49E0" w:rsidRDefault="00AC2062" w:rsidP="00AC2062">
      <w:pPr>
        <w:ind w:left="720"/>
        <w:rPr>
          <w:color w:val="000000"/>
          <w:sz w:val="18"/>
          <w:szCs w:val="18"/>
        </w:rPr>
      </w:pPr>
    </w:p>
    <w:p w:rsidR="00AC2062" w:rsidRPr="002B49E0" w:rsidRDefault="00AC2062" w:rsidP="00AC2062">
      <w:pPr>
        <w:widowControl w:val="0"/>
        <w:autoSpaceDE w:val="0"/>
        <w:autoSpaceDN w:val="0"/>
        <w:adjustRightInd w:val="0"/>
        <w:rPr>
          <w:rFonts w:ascii="Maiandra GD" w:hAnsi="Maiandra GD"/>
          <w:b/>
          <w:color w:val="000000"/>
          <w:sz w:val="32"/>
          <w:szCs w:val="32"/>
        </w:rPr>
      </w:pPr>
      <w:r w:rsidRPr="002B49E0">
        <w:rPr>
          <w:rFonts w:ascii="Maiandra GD" w:hAnsi="Maiandra GD"/>
          <w:b/>
          <w:color w:val="000000"/>
          <w:sz w:val="32"/>
          <w:szCs w:val="32"/>
        </w:rPr>
        <w:t>Case of the Month</w:t>
      </w:r>
    </w:p>
    <w:p w:rsidR="00AC2062" w:rsidRPr="002B49E0" w:rsidRDefault="00AC2062" w:rsidP="00AC2062">
      <w:pPr>
        <w:widowControl w:val="0"/>
        <w:tabs>
          <w:tab w:val="left" w:pos="720"/>
        </w:tabs>
        <w:autoSpaceDE w:val="0"/>
        <w:autoSpaceDN w:val="0"/>
        <w:adjustRightInd w:val="0"/>
        <w:rPr>
          <w:color w:val="000000"/>
          <w:sz w:val="22"/>
          <w:szCs w:val="22"/>
        </w:rPr>
      </w:pPr>
      <w:r w:rsidRPr="002B49E0">
        <w:rPr>
          <w:color w:val="000000"/>
          <w:sz w:val="22"/>
          <w:szCs w:val="22"/>
        </w:rPr>
        <w:tab/>
      </w:r>
      <w:hyperlink r:id="rId13" w:history="1">
        <w:r w:rsidRPr="002B49E0">
          <w:rPr>
            <w:rStyle w:val="Hyperlink"/>
            <w:sz w:val="22"/>
            <w:szCs w:val="22"/>
          </w:rPr>
          <w:t>www.sccourts.org/caseofmonth</w:t>
        </w:r>
      </w:hyperlink>
      <w:r w:rsidRPr="002B49E0">
        <w:rPr>
          <w:color w:val="000000"/>
          <w:sz w:val="22"/>
          <w:szCs w:val="22"/>
        </w:rPr>
        <w:t xml:space="preserve"> </w:t>
      </w:r>
    </w:p>
    <w:p w:rsidR="00AC2062" w:rsidRPr="002B49E0" w:rsidRDefault="00AC2062" w:rsidP="00AC2062">
      <w:pPr>
        <w:widowControl w:val="0"/>
        <w:tabs>
          <w:tab w:val="left" w:pos="720"/>
        </w:tabs>
        <w:autoSpaceDE w:val="0"/>
        <w:autoSpaceDN w:val="0"/>
        <w:adjustRightInd w:val="0"/>
        <w:rPr>
          <w:color w:val="000000"/>
          <w:sz w:val="18"/>
          <w:szCs w:val="18"/>
        </w:rPr>
      </w:pPr>
    </w:p>
    <w:p w:rsidR="00AC2062" w:rsidRPr="002B49E0" w:rsidRDefault="00AC2062" w:rsidP="00AC2062">
      <w:pPr>
        <w:widowControl w:val="0"/>
        <w:autoSpaceDE w:val="0"/>
        <w:autoSpaceDN w:val="0"/>
        <w:adjustRightInd w:val="0"/>
        <w:ind w:left="720"/>
        <w:rPr>
          <w:color w:val="000000"/>
          <w:sz w:val="22"/>
          <w:szCs w:val="22"/>
        </w:rPr>
      </w:pPr>
      <w:r w:rsidRPr="002B49E0">
        <w:rPr>
          <w:color w:val="000000"/>
          <w:sz w:val="22"/>
          <w:szCs w:val="22"/>
        </w:rPr>
        <w:t xml:space="preserve">Each month, when the Supreme Court is in session, a case which is to be argued before the Supreme Court will be highlighted.  Materials available on-line will include a summary of the case, links to the briefs and the Court of Appeals decision (if applicable), and an audio/video recording of the oral argument. Through this program, the Court hopes to introduce students to the appellate process, to a variety of legal issues confronting the Court today, and to legal research. </w:t>
      </w:r>
    </w:p>
    <w:p w:rsidR="00AC2062" w:rsidRPr="00B66FF3" w:rsidRDefault="00AC2062" w:rsidP="00AC2062">
      <w:pPr>
        <w:widowControl w:val="0"/>
        <w:autoSpaceDE w:val="0"/>
        <w:autoSpaceDN w:val="0"/>
        <w:adjustRightInd w:val="0"/>
        <w:rPr>
          <w:rFonts w:ascii="Maiandra GD" w:hAnsi="Maiandra GD"/>
          <w:b/>
          <w:color w:val="000000"/>
          <w:sz w:val="18"/>
          <w:szCs w:val="18"/>
          <w:highlight w:val="yellow"/>
        </w:rPr>
      </w:pPr>
    </w:p>
    <w:p w:rsidR="00AC2062" w:rsidRPr="002B49E0" w:rsidRDefault="00AC2062" w:rsidP="00AC2062">
      <w:pPr>
        <w:widowControl w:val="0"/>
        <w:autoSpaceDE w:val="0"/>
        <w:autoSpaceDN w:val="0"/>
        <w:adjustRightInd w:val="0"/>
        <w:rPr>
          <w:rFonts w:ascii="Maiandra GD" w:hAnsi="Maiandra GD"/>
          <w:b/>
          <w:color w:val="000000"/>
          <w:sz w:val="32"/>
          <w:szCs w:val="32"/>
        </w:rPr>
      </w:pPr>
      <w:r w:rsidRPr="002B49E0">
        <w:rPr>
          <w:rFonts w:ascii="Maiandra GD" w:hAnsi="Maiandra GD"/>
          <w:b/>
          <w:color w:val="000000"/>
          <w:sz w:val="32"/>
          <w:szCs w:val="32"/>
        </w:rPr>
        <w:t>Center on Congress</w:t>
      </w:r>
    </w:p>
    <w:p w:rsidR="00AC2062" w:rsidRPr="00AC2062" w:rsidRDefault="00AC2062" w:rsidP="00AC2062">
      <w:pPr>
        <w:widowControl w:val="0"/>
        <w:autoSpaceDE w:val="0"/>
        <w:autoSpaceDN w:val="0"/>
        <w:adjustRightInd w:val="0"/>
        <w:ind w:left="720"/>
        <w:rPr>
          <w:sz w:val="22"/>
        </w:rPr>
      </w:pPr>
      <w:hyperlink r:id="rId14" w:history="1">
        <w:r w:rsidRPr="00AC2062">
          <w:rPr>
            <w:rStyle w:val="Hyperlink"/>
            <w:sz w:val="22"/>
          </w:rPr>
          <w:t>https://teachinghistory.org/history-content/website-reviews/24981</w:t>
        </w:r>
      </w:hyperlink>
    </w:p>
    <w:p w:rsidR="00AC2062" w:rsidRPr="00AC2062" w:rsidRDefault="00AC2062" w:rsidP="00AC2062">
      <w:pPr>
        <w:widowControl w:val="0"/>
        <w:autoSpaceDE w:val="0"/>
        <w:autoSpaceDN w:val="0"/>
        <w:adjustRightInd w:val="0"/>
        <w:ind w:left="720"/>
        <w:rPr>
          <w:sz w:val="16"/>
          <w:szCs w:val="16"/>
        </w:rPr>
      </w:pPr>
    </w:p>
    <w:p w:rsidR="00AC2062" w:rsidRPr="00AC2062" w:rsidRDefault="00AC2062" w:rsidP="00AC2062">
      <w:pPr>
        <w:widowControl w:val="0"/>
        <w:autoSpaceDE w:val="0"/>
        <w:autoSpaceDN w:val="0"/>
        <w:adjustRightInd w:val="0"/>
        <w:ind w:left="720"/>
        <w:rPr>
          <w:color w:val="000000"/>
          <w:sz w:val="22"/>
          <w:szCs w:val="22"/>
        </w:rPr>
      </w:pPr>
      <w:r w:rsidRPr="00AC2062">
        <w:rPr>
          <w:color w:val="000000"/>
          <w:sz w:val="22"/>
          <w:szCs w:val="22"/>
        </w:rPr>
        <w:t>This website has materials for teachers with interactive learning modules, importance on civic participation, rankings of voter participation by state, information on notable members of Congress and facts of Congress. This website truly can be used in the classroom.</w:t>
      </w:r>
    </w:p>
    <w:p w:rsidR="00AC2062" w:rsidRDefault="00AC2062" w:rsidP="00AC2062">
      <w:pPr>
        <w:widowControl w:val="0"/>
        <w:autoSpaceDE w:val="0"/>
        <w:autoSpaceDN w:val="0"/>
        <w:adjustRightInd w:val="0"/>
        <w:rPr>
          <w:color w:val="000000"/>
          <w:sz w:val="22"/>
          <w:szCs w:val="22"/>
        </w:rPr>
      </w:pPr>
    </w:p>
    <w:p w:rsidR="00AC2062" w:rsidRPr="00AC2062" w:rsidRDefault="00AC2062" w:rsidP="00AC2062">
      <w:pPr>
        <w:widowControl w:val="0"/>
        <w:autoSpaceDE w:val="0"/>
        <w:autoSpaceDN w:val="0"/>
        <w:adjustRightInd w:val="0"/>
        <w:rPr>
          <w:color w:val="000000"/>
          <w:sz w:val="22"/>
          <w:szCs w:val="22"/>
        </w:rPr>
      </w:pPr>
    </w:p>
    <w:p w:rsidR="00AC2062" w:rsidRPr="00AC2062" w:rsidRDefault="00AC2062" w:rsidP="00AC2062">
      <w:pPr>
        <w:widowControl w:val="0"/>
        <w:autoSpaceDE w:val="0"/>
        <w:autoSpaceDN w:val="0"/>
        <w:adjustRightInd w:val="0"/>
        <w:rPr>
          <w:rFonts w:ascii="Maiandra GD" w:hAnsi="Maiandra GD"/>
          <w:b/>
          <w:color w:val="000000"/>
          <w:sz w:val="32"/>
          <w:szCs w:val="32"/>
        </w:rPr>
      </w:pPr>
      <w:r w:rsidRPr="00AC2062">
        <w:rPr>
          <w:rFonts w:ascii="Maiandra GD" w:hAnsi="Maiandra GD"/>
          <w:b/>
          <w:color w:val="000000"/>
          <w:sz w:val="32"/>
          <w:szCs w:val="32"/>
        </w:rPr>
        <w:t>Class Action Program</w:t>
      </w:r>
    </w:p>
    <w:p w:rsidR="00AC2062" w:rsidRPr="00AC2062" w:rsidRDefault="00AC2062" w:rsidP="00AC2062">
      <w:pPr>
        <w:widowControl w:val="0"/>
        <w:autoSpaceDE w:val="0"/>
        <w:autoSpaceDN w:val="0"/>
        <w:adjustRightInd w:val="0"/>
        <w:ind w:left="720"/>
        <w:rPr>
          <w:color w:val="000000"/>
          <w:sz w:val="22"/>
          <w:szCs w:val="22"/>
        </w:rPr>
      </w:pPr>
      <w:smartTag w:uri="urn:schemas-microsoft-com:office:smarttags" w:element="place">
        <w:smartTag w:uri="urn:schemas-microsoft-com:office:smarttags" w:element="State">
          <w:r w:rsidRPr="00AC2062">
            <w:rPr>
              <w:color w:val="000000"/>
              <w:sz w:val="22"/>
              <w:szCs w:val="22"/>
            </w:rPr>
            <w:t>South Carolina</w:t>
          </w:r>
        </w:smartTag>
      </w:smartTag>
      <w:r w:rsidRPr="00AC2062">
        <w:rPr>
          <w:color w:val="000000"/>
          <w:sz w:val="22"/>
          <w:szCs w:val="22"/>
        </w:rPr>
        <w:t xml:space="preserve"> Supreme Court, </w:t>
      </w:r>
      <w:proofErr w:type="gramStart"/>
      <w:r w:rsidRPr="00AC2062">
        <w:rPr>
          <w:color w:val="000000"/>
          <w:sz w:val="22"/>
          <w:szCs w:val="22"/>
        </w:rPr>
        <w:t>Elizabeth  Leverette</w:t>
      </w:r>
      <w:proofErr w:type="gramEnd"/>
      <w:r w:rsidRPr="00AC2062">
        <w:rPr>
          <w:color w:val="000000"/>
          <w:sz w:val="22"/>
          <w:szCs w:val="22"/>
        </w:rPr>
        <w:t xml:space="preserve"> (803) 734-1077 or </w:t>
      </w:r>
      <w:hyperlink r:id="rId15" w:history="1">
        <w:r w:rsidRPr="00AC2062">
          <w:rPr>
            <w:rStyle w:val="Hyperlink"/>
            <w:sz w:val="22"/>
            <w:szCs w:val="22"/>
          </w:rPr>
          <w:t>eleverette@sccourts.org</w:t>
        </w:r>
      </w:hyperlink>
      <w:r w:rsidRPr="00AC2062">
        <w:rPr>
          <w:color w:val="000000"/>
          <w:sz w:val="22"/>
          <w:szCs w:val="22"/>
        </w:rPr>
        <w:t xml:space="preserve"> </w:t>
      </w:r>
    </w:p>
    <w:p w:rsidR="00AC2062" w:rsidRPr="00AC2062" w:rsidRDefault="00AC2062" w:rsidP="00AC2062">
      <w:pPr>
        <w:widowControl w:val="0"/>
        <w:autoSpaceDE w:val="0"/>
        <w:autoSpaceDN w:val="0"/>
        <w:adjustRightInd w:val="0"/>
        <w:ind w:left="720"/>
        <w:rPr>
          <w:sz w:val="22"/>
        </w:rPr>
      </w:pPr>
      <w:hyperlink r:id="rId16" w:history="1">
        <w:r w:rsidRPr="00AC2062">
          <w:rPr>
            <w:rStyle w:val="Hyperlink"/>
            <w:sz w:val="22"/>
          </w:rPr>
          <w:t>https://www.sccourts.org/edResources/index.cfm</w:t>
        </w:r>
      </w:hyperlink>
    </w:p>
    <w:p w:rsidR="00AC2062" w:rsidRPr="00AC2062" w:rsidRDefault="00AC2062" w:rsidP="00AC2062">
      <w:pPr>
        <w:widowControl w:val="0"/>
        <w:autoSpaceDE w:val="0"/>
        <w:autoSpaceDN w:val="0"/>
        <w:adjustRightInd w:val="0"/>
        <w:ind w:left="720"/>
        <w:rPr>
          <w:color w:val="000000"/>
          <w:sz w:val="22"/>
          <w:szCs w:val="22"/>
        </w:rPr>
      </w:pPr>
    </w:p>
    <w:p w:rsidR="00AC2062" w:rsidRDefault="00AC2062" w:rsidP="00AC2062">
      <w:pPr>
        <w:widowControl w:val="0"/>
        <w:autoSpaceDE w:val="0"/>
        <w:autoSpaceDN w:val="0"/>
        <w:adjustRightInd w:val="0"/>
        <w:ind w:left="720"/>
        <w:rPr>
          <w:color w:val="000000"/>
          <w:sz w:val="22"/>
          <w:szCs w:val="22"/>
        </w:rPr>
      </w:pPr>
      <w:r w:rsidRPr="00AC2062">
        <w:rPr>
          <w:color w:val="000000"/>
          <w:sz w:val="22"/>
          <w:szCs w:val="22"/>
        </w:rPr>
        <w:lastRenderedPageBreak/>
        <w:t>This program, offered by the South Carolina Supreme Court once a month from September through June, is designed to bring mi</w:t>
      </w:r>
      <w:r w:rsidRPr="00FF73E3">
        <w:rPr>
          <w:color w:val="000000"/>
          <w:sz w:val="22"/>
          <w:szCs w:val="22"/>
        </w:rPr>
        <w:t>ddle school and high school students to the Supreme Court to hear oral argument.  Afterwards, the Justices meet with the students for approximately 30 minutes to talk about law-related issues of interest and to answer questions.  Briefs, case summaries and other information about the Court are sent to the students prior to their visit. Contact Elizabeth Leverette at (803) 734-1077 or at eleverette@sccourts.org for more information or to schedule a visit.</w:t>
      </w:r>
    </w:p>
    <w:p w:rsidR="00AC2062" w:rsidRPr="00B66FF3" w:rsidRDefault="00AC2062" w:rsidP="00AC2062">
      <w:pPr>
        <w:widowControl w:val="0"/>
        <w:autoSpaceDE w:val="0"/>
        <w:autoSpaceDN w:val="0"/>
        <w:adjustRightInd w:val="0"/>
        <w:ind w:left="720"/>
        <w:rPr>
          <w:sz w:val="22"/>
          <w:highlight w:val="yellow"/>
        </w:rPr>
      </w:pPr>
    </w:p>
    <w:p w:rsidR="00AC2062" w:rsidRPr="002B49E0" w:rsidRDefault="00AC2062" w:rsidP="00AC2062">
      <w:pPr>
        <w:rPr>
          <w:rFonts w:ascii="Maiandra GD" w:hAnsi="Maiandra GD"/>
          <w:b/>
          <w:color w:val="000000"/>
          <w:sz w:val="32"/>
          <w:szCs w:val="32"/>
        </w:rPr>
      </w:pPr>
      <w:r w:rsidRPr="002B49E0">
        <w:rPr>
          <w:rFonts w:ascii="Maiandra GD" w:hAnsi="Maiandra GD"/>
          <w:b/>
          <w:color w:val="000000"/>
          <w:sz w:val="32"/>
          <w:szCs w:val="32"/>
        </w:rPr>
        <w:t xml:space="preserve">Constitution </w:t>
      </w:r>
      <w:smartTag w:uri="urn:schemas-microsoft-com:office:smarttags" w:element="PlaceType">
        <w:r w:rsidRPr="002B49E0">
          <w:rPr>
            <w:rFonts w:ascii="Maiandra GD" w:hAnsi="Maiandra GD"/>
            <w:b/>
            <w:color w:val="000000"/>
            <w:sz w:val="32"/>
            <w:szCs w:val="32"/>
          </w:rPr>
          <w:t>Center</w:t>
        </w:r>
      </w:smartTag>
    </w:p>
    <w:p w:rsidR="00AC2062" w:rsidRPr="002B49E0" w:rsidRDefault="00AC2062" w:rsidP="00AC2062">
      <w:pPr>
        <w:ind w:left="720"/>
        <w:rPr>
          <w:color w:val="000000"/>
          <w:sz w:val="22"/>
          <w:szCs w:val="22"/>
        </w:rPr>
      </w:pPr>
      <w:hyperlink r:id="rId17" w:history="1">
        <w:r w:rsidRPr="002B49E0">
          <w:rPr>
            <w:rStyle w:val="Hyperlink"/>
            <w:sz w:val="22"/>
            <w:szCs w:val="22"/>
          </w:rPr>
          <w:t>www.constitutioncenter.org</w:t>
        </w:r>
      </w:hyperlink>
      <w:r w:rsidRPr="002B49E0">
        <w:rPr>
          <w:color w:val="000000"/>
          <w:sz w:val="22"/>
          <w:szCs w:val="22"/>
        </w:rPr>
        <w:t xml:space="preserve"> </w:t>
      </w:r>
    </w:p>
    <w:p w:rsidR="00AC2062" w:rsidRPr="002B49E0" w:rsidRDefault="00AC2062" w:rsidP="00AC2062">
      <w:pPr>
        <w:ind w:left="720"/>
        <w:rPr>
          <w:color w:val="000000"/>
          <w:sz w:val="22"/>
          <w:szCs w:val="22"/>
        </w:rPr>
      </w:pPr>
    </w:p>
    <w:p w:rsidR="00AC2062" w:rsidRPr="002B49E0" w:rsidRDefault="00AC2062" w:rsidP="00AC2062">
      <w:pPr>
        <w:ind w:left="720"/>
        <w:rPr>
          <w:color w:val="000000"/>
          <w:sz w:val="22"/>
          <w:szCs w:val="22"/>
        </w:rPr>
      </w:pPr>
      <w:r w:rsidRPr="002B49E0">
        <w:rPr>
          <w:color w:val="000000"/>
          <w:sz w:val="22"/>
          <w:szCs w:val="22"/>
        </w:rPr>
        <w:t xml:space="preserve">This website includes information about the </w:t>
      </w:r>
      <w:smartTag w:uri="urn:schemas-microsoft-com:office:smarttags" w:element="PlaceName">
        <w:r w:rsidRPr="002B49E0">
          <w:rPr>
            <w:color w:val="000000"/>
            <w:sz w:val="22"/>
            <w:szCs w:val="22"/>
          </w:rPr>
          <w:t>National</w:t>
        </w:r>
      </w:smartTag>
      <w:r w:rsidRPr="002B49E0">
        <w:rPr>
          <w:color w:val="000000"/>
          <w:sz w:val="22"/>
          <w:szCs w:val="22"/>
        </w:rPr>
        <w:t xml:space="preserve"> </w:t>
      </w:r>
      <w:smartTag w:uri="urn:schemas-microsoft-com:office:smarttags" w:element="PlaceName">
        <w:r w:rsidRPr="002B49E0">
          <w:rPr>
            <w:color w:val="000000"/>
            <w:sz w:val="22"/>
            <w:szCs w:val="22"/>
          </w:rPr>
          <w:t>Constitution</w:t>
        </w:r>
      </w:smartTag>
      <w:r w:rsidRPr="002B49E0">
        <w:rPr>
          <w:color w:val="000000"/>
          <w:sz w:val="22"/>
          <w:szCs w:val="22"/>
        </w:rPr>
        <w:t xml:space="preserve"> </w:t>
      </w:r>
      <w:smartTag w:uri="urn:schemas-microsoft-com:office:smarttags" w:element="PlaceType">
        <w:r w:rsidRPr="002B49E0">
          <w:rPr>
            <w:color w:val="000000"/>
            <w:sz w:val="22"/>
            <w:szCs w:val="22"/>
          </w:rPr>
          <w:t>Center</w:t>
        </w:r>
      </w:smartTag>
      <w:r w:rsidRPr="002B49E0">
        <w:rPr>
          <w:color w:val="000000"/>
          <w:sz w:val="22"/>
          <w:szCs w:val="22"/>
        </w:rPr>
        <w:t xml:space="preserve">, the Liberty Bell, Independence Hall, and the </w:t>
      </w:r>
      <w:smartTag w:uri="urn:schemas-microsoft-com:office:smarttags" w:element="place">
        <w:smartTag w:uri="urn:schemas-microsoft-com:office:smarttags" w:element="PlaceName">
          <w:r w:rsidRPr="002B49E0">
            <w:rPr>
              <w:color w:val="000000"/>
              <w:sz w:val="22"/>
              <w:szCs w:val="22"/>
            </w:rPr>
            <w:t>National</w:t>
          </w:r>
        </w:smartTag>
        <w:r w:rsidRPr="002B49E0">
          <w:rPr>
            <w:color w:val="000000"/>
            <w:sz w:val="22"/>
            <w:szCs w:val="22"/>
          </w:rPr>
          <w:t xml:space="preserve"> </w:t>
        </w:r>
        <w:smartTag w:uri="urn:schemas-microsoft-com:office:smarttags" w:element="PlaceName">
          <w:r w:rsidRPr="002B49E0">
            <w:rPr>
              <w:color w:val="000000"/>
              <w:sz w:val="22"/>
              <w:szCs w:val="22"/>
            </w:rPr>
            <w:t>Constitution</w:t>
          </w:r>
        </w:smartTag>
        <w:r w:rsidRPr="002B49E0">
          <w:rPr>
            <w:color w:val="000000"/>
            <w:sz w:val="22"/>
            <w:szCs w:val="22"/>
          </w:rPr>
          <w:t xml:space="preserve"> </w:t>
        </w:r>
        <w:smartTag w:uri="urn:schemas-microsoft-com:office:smarttags" w:element="PlaceType">
          <w:r w:rsidRPr="002B49E0">
            <w:rPr>
              <w:color w:val="000000"/>
              <w:sz w:val="22"/>
              <w:szCs w:val="22"/>
            </w:rPr>
            <w:t>Center</w:t>
          </w:r>
        </w:smartTag>
        <w:r w:rsidRPr="002B49E0">
          <w:rPr>
            <w:color w:val="000000"/>
            <w:sz w:val="22"/>
            <w:szCs w:val="22"/>
          </w:rPr>
          <w:t xml:space="preserve"> </w:t>
        </w:r>
        <w:smartTag w:uri="urn:schemas-microsoft-com:office:smarttags" w:element="PlaceType">
          <w:r w:rsidRPr="002B49E0">
            <w:rPr>
              <w:color w:val="000000"/>
              <w:sz w:val="22"/>
              <w:szCs w:val="22"/>
            </w:rPr>
            <w:t>Museum</w:t>
          </w:r>
        </w:smartTag>
      </w:smartTag>
      <w:r w:rsidRPr="002B49E0">
        <w:rPr>
          <w:color w:val="000000"/>
          <w:sz w:val="22"/>
          <w:szCs w:val="22"/>
        </w:rPr>
        <w:t>.  Includes an interactive constitution, which you can explore section by section and is accompanies and interpreted by experts from Linda Monk’s book The Words We Live By. The site also has resources for educators and a constitutional timeline. In addition, the site has innovative resources, lesson plans, opportunities for professional development and exploration.</w:t>
      </w:r>
    </w:p>
    <w:p w:rsidR="00AC2062" w:rsidRPr="002B49E0" w:rsidRDefault="00AC2062" w:rsidP="00AC2062">
      <w:pPr>
        <w:widowControl w:val="0"/>
        <w:autoSpaceDE w:val="0"/>
        <w:autoSpaceDN w:val="0"/>
        <w:adjustRightInd w:val="0"/>
        <w:rPr>
          <w:rFonts w:ascii="Maiandra GD" w:hAnsi="Maiandra GD"/>
          <w:b/>
          <w:color w:val="000000"/>
          <w:sz w:val="32"/>
          <w:szCs w:val="32"/>
        </w:rPr>
      </w:pPr>
    </w:p>
    <w:p w:rsidR="00AC2062" w:rsidRPr="002B49E0" w:rsidRDefault="00AC2062" w:rsidP="00AC2062">
      <w:pPr>
        <w:widowControl w:val="0"/>
        <w:autoSpaceDE w:val="0"/>
        <w:autoSpaceDN w:val="0"/>
        <w:adjustRightInd w:val="0"/>
        <w:rPr>
          <w:rFonts w:ascii="Maiandra GD" w:hAnsi="Maiandra GD"/>
          <w:b/>
          <w:color w:val="000000"/>
          <w:sz w:val="32"/>
          <w:szCs w:val="32"/>
        </w:rPr>
      </w:pPr>
      <w:r w:rsidRPr="002B49E0">
        <w:rPr>
          <w:rFonts w:ascii="Maiandra GD" w:hAnsi="Maiandra GD"/>
          <w:b/>
          <w:color w:val="000000"/>
          <w:sz w:val="32"/>
          <w:szCs w:val="32"/>
        </w:rPr>
        <w:t>Constitution Day</w:t>
      </w:r>
    </w:p>
    <w:p w:rsidR="00AC2062" w:rsidRPr="002B49E0" w:rsidRDefault="00AC2062" w:rsidP="00AC2062">
      <w:pPr>
        <w:ind w:left="720"/>
        <w:rPr>
          <w:color w:val="000000"/>
          <w:sz w:val="22"/>
          <w:szCs w:val="22"/>
        </w:rPr>
      </w:pPr>
      <w:hyperlink r:id="rId18" w:history="1">
        <w:r w:rsidRPr="002B49E0">
          <w:rPr>
            <w:rStyle w:val="Hyperlink"/>
            <w:sz w:val="22"/>
            <w:szCs w:val="22"/>
          </w:rPr>
          <w:t>www.constitutionday.com</w:t>
        </w:r>
      </w:hyperlink>
    </w:p>
    <w:p w:rsidR="00AC2062" w:rsidRPr="002B49E0" w:rsidRDefault="00AC2062" w:rsidP="00AC2062">
      <w:pPr>
        <w:ind w:left="720"/>
        <w:rPr>
          <w:color w:val="000000"/>
          <w:sz w:val="22"/>
          <w:szCs w:val="22"/>
        </w:rPr>
      </w:pPr>
    </w:p>
    <w:p w:rsidR="00AC2062" w:rsidRPr="002B49E0" w:rsidRDefault="00AC2062" w:rsidP="00AC2062">
      <w:pPr>
        <w:ind w:left="720"/>
        <w:rPr>
          <w:color w:val="000000"/>
          <w:sz w:val="22"/>
          <w:szCs w:val="22"/>
        </w:rPr>
      </w:pPr>
      <w:r w:rsidRPr="002B49E0">
        <w:rPr>
          <w:color w:val="000000"/>
          <w:sz w:val="22"/>
          <w:szCs w:val="22"/>
        </w:rPr>
        <w:t>This website includes information on the Preamble, a listing of Ratification or Entry by State and year, education materials for study to include 212 questions with answers, flyers for an educational institution and items available for Constitution Day.</w:t>
      </w:r>
    </w:p>
    <w:p w:rsidR="00AC2062" w:rsidRPr="002B49E0" w:rsidRDefault="00AC2062" w:rsidP="00AC2062">
      <w:pPr>
        <w:ind w:left="720"/>
        <w:rPr>
          <w:color w:val="000000"/>
          <w:sz w:val="16"/>
          <w:szCs w:val="16"/>
        </w:rPr>
      </w:pPr>
    </w:p>
    <w:p w:rsidR="00AC2062" w:rsidRPr="002B49E0" w:rsidRDefault="00AC2062" w:rsidP="00AC2062">
      <w:pPr>
        <w:ind w:left="720"/>
        <w:rPr>
          <w:color w:val="000000"/>
          <w:sz w:val="16"/>
          <w:szCs w:val="16"/>
        </w:rPr>
      </w:pPr>
    </w:p>
    <w:p w:rsidR="00AC2062" w:rsidRPr="002B49E0" w:rsidRDefault="00AC2062" w:rsidP="00AC2062">
      <w:pPr>
        <w:widowControl w:val="0"/>
        <w:autoSpaceDE w:val="0"/>
        <w:autoSpaceDN w:val="0"/>
        <w:adjustRightInd w:val="0"/>
        <w:rPr>
          <w:rFonts w:ascii="Maiandra GD" w:hAnsi="Maiandra GD"/>
          <w:b/>
          <w:color w:val="000000"/>
          <w:sz w:val="32"/>
          <w:szCs w:val="32"/>
        </w:rPr>
      </w:pPr>
      <w:r w:rsidRPr="002B49E0">
        <w:rPr>
          <w:rFonts w:ascii="Maiandra GD" w:hAnsi="Maiandra GD"/>
          <w:b/>
          <w:color w:val="000000"/>
          <w:sz w:val="32"/>
          <w:szCs w:val="32"/>
        </w:rPr>
        <w:t>Constitutional Rights Foundation</w:t>
      </w:r>
    </w:p>
    <w:p w:rsidR="00AC2062" w:rsidRPr="002B49E0" w:rsidRDefault="00AC2062" w:rsidP="00AC2062">
      <w:pPr>
        <w:widowControl w:val="0"/>
        <w:adjustRightInd w:val="0"/>
        <w:rPr>
          <w:color w:val="000000"/>
          <w:sz w:val="22"/>
          <w:szCs w:val="22"/>
        </w:rPr>
      </w:pPr>
      <w:r w:rsidRPr="002B49E0">
        <w:rPr>
          <w:color w:val="000000"/>
          <w:sz w:val="22"/>
          <w:szCs w:val="22"/>
        </w:rPr>
        <w:tab/>
      </w:r>
      <w:hyperlink r:id="rId19" w:history="1">
        <w:r w:rsidRPr="002B49E0">
          <w:rPr>
            <w:rStyle w:val="Hyperlink"/>
            <w:sz w:val="22"/>
            <w:szCs w:val="22"/>
          </w:rPr>
          <w:t>www.crf-usa.org</w:t>
        </w:r>
      </w:hyperlink>
      <w:r w:rsidRPr="002B49E0">
        <w:rPr>
          <w:color w:val="000000"/>
          <w:sz w:val="22"/>
          <w:szCs w:val="22"/>
        </w:rPr>
        <w:t xml:space="preserve"> </w:t>
      </w:r>
    </w:p>
    <w:p w:rsidR="00AC2062" w:rsidRPr="002B49E0" w:rsidRDefault="00AC2062" w:rsidP="00AC2062">
      <w:pPr>
        <w:widowControl w:val="0"/>
        <w:adjustRightInd w:val="0"/>
        <w:ind w:left="720"/>
        <w:rPr>
          <w:color w:val="000000"/>
          <w:sz w:val="22"/>
          <w:szCs w:val="22"/>
        </w:rPr>
      </w:pPr>
      <w:hyperlink r:id="rId20" w:history="1">
        <w:r w:rsidRPr="002B49E0">
          <w:rPr>
            <w:rStyle w:val="Hyperlink"/>
            <w:sz w:val="22"/>
            <w:szCs w:val="22"/>
          </w:rPr>
          <w:t>www.crf-usa.org/online-lessons-index/free-lessons-index.html</w:t>
        </w:r>
      </w:hyperlink>
      <w:r w:rsidRPr="002B49E0">
        <w:rPr>
          <w:sz w:val="22"/>
          <w:szCs w:val="22"/>
        </w:rPr>
        <w:t xml:space="preserve"> </w:t>
      </w:r>
    </w:p>
    <w:p w:rsidR="00AC2062" w:rsidRPr="002B49E0" w:rsidRDefault="00AC2062" w:rsidP="00AC2062">
      <w:pPr>
        <w:widowControl w:val="0"/>
        <w:adjustRightInd w:val="0"/>
        <w:ind w:left="720"/>
        <w:rPr>
          <w:color w:val="000000"/>
          <w:sz w:val="22"/>
        </w:rPr>
      </w:pPr>
    </w:p>
    <w:p w:rsidR="00AC2062" w:rsidRPr="002B49E0" w:rsidRDefault="00AC2062" w:rsidP="00AC2062">
      <w:pPr>
        <w:widowControl w:val="0"/>
        <w:adjustRightInd w:val="0"/>
        <w:ind w:left="720"/>
        <w:rPr>
          <w:color w:val="000000"/>
          <w:sz w:val="22"/>
          <w:szCs w:val="22"/>
        </w:rPr>
      </w:pPr>
      <w:r w:rsidRPr="002B49E0">
        <w:rPr>
          <w:rFonts w:ascii="inherit" w:hAnsi="inherit" w:cs="Calibri"/>
          <w:color w:val="222222"/>
          <w:sz w:val="22"/>
          <w:szCs w:val="22"/>
        </w:rPr>
        <w:t>The Constitutional Rights Foundation (CRF) is a non-profit organization that is dedicated to educating youth about civics, the law, and the Constitution. The site includes “online lessons” on topics including school violence, impeachment, elections, “America’s Response to Terrorism,” and the war in Iraq. Students and teachers can also sign up to receive the CRF Newsletter at no charge.</w:t>
      </w:r>
      <w:r w:rsidRPr="002B49E0">
        <w:rPr>
          <w:rFonts w:ascii="inherit" w:hAnsi="inherit" w:cs="Calibri"/>
          <w:color w:val="222222"/>
          <w:sz w:val="18"/>
          <w:szCs w:val="18"/>
        </w:rPr>
        <w:t xml:space="preserve">  </w:t>
      </w:r>
      <w:r w:rsidRPr="002B49E0">
        <w:rPr>
          <w:color w:val="000000"/>
          <w:sz w:val="22"/>
          <w:szCs w:val="22"/>
        </w:rPr>
        <w:t>Constitutional Rights Foundation seeks to instill in our nation's youth a deeper understanding of citizenship through values expressed in our Constitution and its Bill of Rights and to educate young people to become active and responsible participants in our society. CRF is dedicated to assuring our country's future by investing in our youth today. The second link has pre-made lesson plans on the Constitution ready for classroom application.</w:t>
      </w:r>
    </w:p>
    <w:p w:rsidR="00AC2062" w:rsidRPr="002B49E0" w:rsidRDefault="00AC2062" w:rsidP="00AC2062">
      <w:pPr>
        <w:widowControl w:val="0"/>
        <w:adjustRightInd w:val="0"/>
        <w:ind w:left="720"/>
        <w:rPr>
          <w:color w:val="000000"/>
          <w:sz w:val="16"/>
          <w:szCs w:val="16"/>
        </w:rPr>
      </w:pPr>
    </w:p>
    <w:p w:rsidR="00AC2062" w:rsidRDefault="00AC2062" w:rsidP="00AC2062">
      <w:pPr>
        <w:widowControl w:val="0"/>
        <w:autoSpaceDE w:val="0"/>
        <w:autoSpaceDN w:val="0"/>
        <w:adjustRightInd w:val="0"/>
        <w:rPr>
          <w:rFonts w:ascii="Maiandra GD" w:hAnsi="Maiandra GD"/>
          <w:b/>
          <w:color w:val="000000"/>
          <w:sz w:val="16"/>
          <w:szCs w:val="16"/>
        </w:rPr>
      </w:pPr>
    </w:p>
    <w:p w:rsidR="00AC2062" w:rsidRDefault="00AC2062" w:rsidP="00AC2062">
      <w:pPr>
        <w:widowControl w:val="0"/>
        <w:autoSpaceDE w:val="0"/>
        <w:autoSpaceDN w:val="0"/>
        <w:adjustRightInd w:val="0"/>
        <w:rPr>
          <w:rFonts w:ascii="Maiandra GD" w:hAnsi="Maiandra GD"/>
          <w:b/>
          <w:color w:val="000000"/>
          <w:sz w:val="32"/>
          <w:szCs w:val="32"/>
        </w:rPr>
      </w:pPr>
    </w:p>
    <w:p w:rsidR="00AC2062" w:rsidRPr="002B49E0" w:rsidRDefault="00AC2062" w:rsidP="00AC2062">
      <w:pPr>
        <w:widowControl w:val="0"/>
        <w:autoSpaceDE w:val="0"/>
        <w:autoSpaceDN w:val="0"/>
        <w:adjustRightInd w:val="0"/>
        <w:rPr>
          <w:rFonts w:ascii="Maiandra GD" w:hAnsi="Maiandra GD"/>
          <w:b/>
          <w:color w:val="000000"/>
          <w:sz w:val="32"/>
          <w:szCs w:val="32"/>
        </w:rPr>
      </w:pPr>
      <w:r w:rsidRPr="002B49E0">
        <w:rPr>
          <w:rFonts w:ascii="Maiandra GD" w:hAnsi="Maiandra GD"/>
          <w:b/>
          <w:color w:val="000000"/>
          <w:sz w:val="32"/>
          <w:szCs w:val="32"/>
        </w:rPr>
        <w:t>Digital Vaults</w:t>
      </w:r>
    </w:p>
    <w:p w:rsidR="00AC2062" w:rsidRPr="002B49E0" w:rsidRDefault="00AC2062" w:rsidP="00AC2062">
      <w:pPr>
        <w:widowControl w:val="0"/>
        <w:adjustRightInd w:val="0"/>
        <w:rPr>
          <w:color w:val="000000"/>
          <w:sz w:val="22"/>
          <w:szCs w:val="22"/>
        </w:rPr>
      </w:pPr>
      <w:r w:rsidRPr="002B49E0">
        <w:rPr>
          <w:color w:val="000000"/>
          <w:sz w:val="22"/>
          <w:szCs w:val="22"/>
        </w:rPr>
        <w:tab/>
      </w:r>
      <w:hyperlink r:id="rId21" w:history="1">
        <w:r w:rsidRPr="002B49E0">
          <w:rPr>
            <w:rStyle w:val="Hyperlink"/>
          </w:rPr>
          <w:t>https://www.archives.gov/press/press-releases/2008/nr08-88.html</w:t>
        </w:r>
      </w:hyperlink>
      <w:r w:rsidRPr="002B49E0">
        <w:t xml:space="preserve"> </w:t>
      </w:r>
    </w:p>
    <w:p w:rsidR="00AC2062" w:rsidRPr="002B49E0" w:rsidRDefault="00AC2062" w:rsidP="00AC2062">
      <w:pPr>
        <w:widowControl w:val="0"/>
        <w:adjustRightInd w:val="0"/>
        <w:rPr>
          <w:color w:val="000000"/>
          <w:sz w:val="22"/>
          <w:szCs w:val="22"/>
        </w:rPr>
      </w:pPr>
    </w:p>
    <w:p w:rsidR="00AC2062" w:rsidRPr="002B49E0" w:rsidRDefault="00AC2062" w:rsidP="00AC2062">
      <w:pPr>
        <w:widowControl w:val="0"/>
        <w:adjustRightInd w:val="0"/>
        <w:ind w:left="738"/>
        <w:rPr>
          <w:color w:val="000000"/>
          <w:sz w:val="22"/>
          <w:szCs w:val="22"/>
        </w:rPr>
      </w:pPr>
      <w:r w:rsidRPr="002B49E0">
        <w:rPr>
          <w:color w:val="000000"/>
          <w:sz w:val="22"/>
          <w:szCs w:val="22"/>
        </w:rPr>
        <w:t xml:space="preserve">The National Archives Experience. Exploring the Digital Vaults is easy. Browse through the hundreds of photographs, documents, and film clips and discover some of the National Archives' most treasured records. Use historic images, documents, and video to </w:t>
      </w:r>
      <w:hyperlink r:id="rId22" w:anchor="/create/" w:tooltip="create your own poster or documentary film" w:history="1">
        <w:r w:rsidRPr="002B49E0">
          <w:rPr>
            <w:color w:val="000000"/>
            <w:sz w:val="22"/>
            <w:szCs w:val="22"/>
          </w:rPr>
          <w:t>create your own poster or documentary film</w:t>
        </w:r>
      </w:hyperlink>
      <w:r w:rsidRPr="002B49E0">
        <w:rPr>
          <w:color w:val="000000"/>
          <w:sz w:val="22"/>
          <w:szCs w:val="22"/>
        </w:rPr>
        <w:t xml:space="preserve">. Enter keywords to find what you need for your project and even create your </w:t>
      </w:r>
      <w:r w:rsidRPr="002B49E0">
        <w:rPr>
          <w:color w:val="000000"/>
          <w:sz w:val="22"/>
          <w:szCs w:val="22"/>
        </w:rPr>
        <w:lastRenderedPageBreak/>
        <w:t>own collection.</w:t>
      </w:r>
    </w:p>
    <w:p w:rsidR="00AC2062" w:rsidRPr="002B49E0" w:rsidRDefault="00AC2062" w:rsidP="00AC2062">
      <w:pPr>
        <w:widowControl w:val="0"/>
        <w:autoSpaceDE w:val="0"/>
        <w:autoSpaceDN w:val="0"/>
        <w:adjustRightInd w:val="0"/>
        <w:rPr>
          <w:rFonts w:ascii="Maiandra GD" w:hAnsi="Maiandra GD"/>
          <w:b/>
          <w:color w:val="000000"/>
          <w:sz w:val="16"/>
          <w:szCs w:val="16"/>
        </w:rPr>
      </w:pPr>
    </w:p>
    <w:p w:rsidR="00AC2062" w:rsidRPr="002B49E0" w:rsidRDefault="00AC2062" w:rsidP="00AC2062">
      <w:pPr>
        <w:widowControl w:val="0"/>
        <w:autoSpaceDE w:val="0"/>
        <w:autoSpaceDN w:val="0"/>
        <w:adjustRightInd w:val="0"/>
        <w:rPr>
          <w:rFonts w:ascii="Maiandra GD" w:hAnsi="Maiandra GD"/>
          <w:b/>
          <w:color w:val="000000"/>
          <w:sz w:val="16"/>
          <w:szCs w:val="16"/>
        </w:rPr>
      </w:pPr>
    </w:p>
    <w:p w:rsidR="00AC2062" w:rsidRPr="002B49E0" w:rsidRDefault="00AC2062" w:rsidP="00AC2062">
      <w:pPr>
        <w:widowControl w:val="0"/>
        <w:autoSpaceDE w:val="0"/>
        <w:autoSpaceDN w:val="0"/>
        <w:adjustRightInd w:val="0"/>
        <w:rPr>
          <w:rFonts w:ascii="Maiandra GD" w:hAnsi="Maiandra GD"/>
          <w:b/>
          <w:color w:val="000000"/>
          <w:sz w:val="32"/>
          <w:szCs w:val="32"/>
        </w:rPr>
      </w:pPr>
      <w:proofErr w:type="spellStart"/>
      <w:r w:rsidRPr="002B49E0">
        <w:rPr>
          <w:rFonts w:ascii="Maiandra GD" w:hAnsi="Maiandra GD"/>
          <w:b/>
          <w:color w:val="000000"/>
          <w:sz w:val="32"/>
          <w:szCs w:val="32"/>
        </w:rPr>
        <w:t>EDSITEment</w:t>
      </w:r>
      <w:proofErr w:type="spellEnd"/>
      <w:r w:rsidRPr="002B49E0">
        <w:rPr>
          <w:rFonts w:ascii="Maiandra GD" w:hAnsi="Maiandra GD"/>
          <w:b/>
          <w:color w:val="000000"/>
          <w:sz w:val="32"/>
          <w:szCs w:val="32"/>
        </w:rPr>
        <w:t>!</w:t>
      </w:r>
    </w:p>
    <w:p w:rsidR="00AC2062" w:rsidRPr="00AC2062" w:rsidRDefault="00AC2062" w:rsidP="00AC2062">
      <w:pPr>
        <w:widowControl w:val="0"/>
        <w:adjustRightInd w:val="0"/>
        <w:rPr>
          <w:sz w:val="22"/>
        </w:rPr>
      </w:pPr>
      <w:r w:rsidRPr="002B49E0">
        <w:rPr>
          <w:color w:val="000000"/>
          <w:sz w:val="20"/>
          <w:szCs w:val="22"/>
        </w:rPr>
        <w:tab/>
      </w:r>
      <w:hyperlink r:id="rId23" w:history="1">
        <w:r w:rsidRPr="00AC2062">
          <w:rPr>
            <w:rStyle w:val="Hyperlink"/>
            <w:sz w:val="22"/>
          </w:rPr>
          <w:t>https://edsitement.neh.gov/</w:t>
        </w:r>
      </w:hyperlink>
    </w:p>
    <w:p w:rsidR="00AC2062" w:rsidRPr="00AC2062" w:rsidRDefault="00AC2062" w:rsidP="00AC2062">
      <w:pPr>
        <w:widowControl w:val="0"/>
        <w:adjustRightInd w:val="0"/>
        <w:rPr>
          <w:color w:val="000000"/>
          <w:sz w:val="22"/>
          <w:szCs w:val="22"/>
        </w:rPr>
      </w:pPr>
    </w:p>
    <w:p w:rsidR="00AC2062" w:rsidRPr="002B49E0" w:rsidRDefault="00AC2062" w:rsidP="00AC2062">
      <w:pPr>
        <w:widowControl w:val="0"/>
        <w:adjustRightInd w:val="0"/>
        <w:ind w:left="738"/>
        <w:rPr>
          <w:color w:val="000000"/>
          <w:sz w:val="22"/>
          <w:szCs w:val="22"/>
        </w:rPr>
      </w:pPr>
      <w:r w:rsidRPr="00AC2062">
        <w:rPr>
          <w:color w:val="000000"/>
          <w:sz w:val="22"/>
          <w:szCs w:val="22"/>
        </w:rPr>
        <w:t xml:space="preserve">The </w:t>
      </w:r>
      <w:proofErr w:type="spellStart"/>
      <w:r w:rsidRPr="00AC2062">
        <w:rPr>
          <w:color w:val="000000"/>
          <w:sz w:val="22"/>
          <w:szCs w:val="22"/>
        </w:rPr>
        <w:t>EDSITEment</w:t>
      </w:r>
      <w:proofErr w:type="spellEnd"/>
      <w:r w:rsidRPr="00AC2062">
        <w:rPr>
          <w:color w:val="000000"/>
          <w:sz w:val="22"/>
          <w:szCs w:val="22"/>
        </w:rPr>
        <w:t xml:space="preserve">! Website </w:t>
      </w:r>
      <w:proofErr w:type="spellStart"/>
      <w:r w:rsidRPr="00AC2062">
        <w:rPr>
          <w:color w:val="000000"/>
          <w:sz w:val="22"/>
          <w:szCs w:val="22"/>
        </w:rPr>
        <w:t>bosts</w:t>
      </w:r>
      <w:proofErr w:type="spellEnd"/>
      <w:r w:rsidRPr="00AC2062">
        <w:rPr>
          <w:color w:val="000000"/>
          <w:sz w:val="22"/>
          <w:szCs w:val="22"/>
        </w:rPr>
        <w:t xml:space="preserve"> to be the best of the humanities on the web offering “Features” that are highlighted collections of resources that can be used to support related lesson plans or as standalone activities in the classroom. They have a library to browse their features by grade level or subject area. The website offers the opportunity to explore their library of humanities lesson plans by subject, theme, and grade level. Find Art &amp; Culture l</w:t>
      </w:r>
      <w:r w:rsidRPr="002B49E0">
        <w:rPr>
          <w:color w:val="000000"/>
          <w:sz w:val="22"/>
          <w:szCs w:val="22"/>
        </w:rPr>
        <w:t xml:space="preserve">essons on anthropology, art history, folklore, mythology, religion, and more World </w:t>
      </w:r>
      <w:proofErr w:type="spellStart"/>
      <w:r w:rsidRPr="002B49E0">
        <w:rPr>
          <w:color w:val="000000"/>
          <w:sz w:val="22"/>
          <w:szCs w:val="22"/>
        </w:rPr>
        <w:t>Langauge</w:t>
      </w:r>
      <w:proofErr w:type="spellEnd"/>
      <w:r w:rsidRPr="002B49E0">
        <w:rPr>
          <w:color w:val="000000"/>
          <w:sz w:val="22"/>
          <w:szCs w:val="22"/>
        </w:rPr>
        <w:t xml:space="preserve"> lessons on languages and the cultures of which they are a part; History &amp; Social Studies lessons on American (including their popular AP U.S. History index) and World History, civics, government and society; and Literature and Language Arts lessons, including AP Literature offerings, on great writings and great literary works throughout the ages. The website also offers resources for students to include interactive activities collected from around the Web. They can be used to support related lesson plans or as standalone activities in the classroom.</w:t>
      </w:r>
    </w:p>
    <w:p w:rsidR="00AC2062" w:rsidRPr="002B49E0" w:rsidRDefault="00AC2062" w:rsidP="00AC2062">
      <w:pPr>
        <w:widowControl w:val="0"/>
        <w:autoSpaceDE w:val="0"/>
        <w:autoSpaceDN w:val="0"/>
        <w:adjustRightInd w:val="0"/>
        <w:rPr>
          <w:rFonts w:ascii="Maiandra GD" w:hAnsi="Maiandra GD"/>
          <w:b/>
          <w:color w:val="000000"/>
          <w:sz w:val="32"/>
          <w:szCs w:val="32"/>
        </w:rPr>
      </w:pPr>
    </w:p>
    <w:p w:rsidR="00AC2062" w:rsidRPr="002B49E0" w:rsidRDefault="00AC2062" w:rsidP="00AC2062">
      <w:pPr>
        <w:widowControl w:val="0"/>
        <w:autoSpaceDE w:val="0"/>
        <w:autoSpaceDN w:val="0"/>
        <w:adjustRightInd w:val="0"/>
        <w:rPr>
          <w:rFonts w:ascii="Maiandra GD" w:hAnsi="Maiandra GD"/>
          <w:b/>
          <w:color w:val="000000"/>
          <w:sz w:val="32"/>
          <w:szCs w:val="32"/>
        </w:rPr>
      </w:pPr>
      <w:r w:rsidRPr="002B49E0">
        <w:rPr>
          <w:rFonts w:ascii="Maiandra GD" w:hAnsi="Maiandra GD"/>
          <w:b/>
          <w:color w:val="000000"/>
          <w:sz w:val="32"/>
          <w:szCs w:val="32"/>
        </w:rPr>
        <w:t>Federal Courts</w:t>
      </w:r>
    </w:p>
    <w:p w:rsidR="00AC2062" w:rsidRPr="002B49E0" w:rsidRDefault="00AC2062" w:rsidP="00AC2062">
      <w:pPr>
        <w:widowControl w:val="0"/>
        <w:autoSpaceDE w:val="0"/>
        <w:autoSpaceDN w:val="0"/>
        <w:adjustRightInd w:val="0"/>
        <w:ind w:left="720"/>
        <w:rPr>
          <w:color w:val="000000"/>
          <w:sz w:val="22"/>
          <w:szCs w:val="22"/>
        </w:rPr>
      </w:pPr>
      <w:r w:rsidRPr="002B49E0">
        <w:rPr>
          <w:color w:val="000000"/>
          <w:sz w:val="22"/>
          <w:szCs w:val="22"/>
        </w:rPr>
        <w:t xml:space="preserve">Administrative Office of the </w:t>
      </w:r>
      <w:smartTag w:uri="urn:schemas-microsoft-com:office:smarttags" w:element="place">
        <w:smartTag w:uri="urn:schemas-microsoft-com:office:smarttags" w:element="country-region">
          <w:r w:rsidRPr="002B49E0">
            <w:rPr>
              <w:color w:val="000000"/>
              <w:sz w:val="22"/>
              <w:szCs w:val="22"/>
            </w:rPr>
            <w:t>U.S.</w:t>
          </w:r>
        </w:smartTag>
      </w:smartTag>
      <w:r w:rsidRPr="002B49E0">
        <w:rPr>
          <w:color w:val="000000"/>
          <w:sz w:val="22"/>
          <w:szCs w:val="22"/>
        </w:rPr>
        <w:t xml:space="preserve"> Courts</w:t>
      </w:r>
    </w:p>
    <w:p w:rsidR="00AC2062" w:rsidRPr="002B49E0" w:rsidRDefault="00AC2062" w:rsidP="00AC2062">
      <w:pPr>
        <w:widowControl w:val="0"/>
        <w:autoSpaceDE w:val="0"/>
        <w:autoSpaceDN w:val="0"/>
        <w:adjustRightInd w:val="0"/>
        <w:ind w:left="720"/>
        <w:rPr>
          <w:color w:val="000000"/>
          <w:sz w:val="22"/>
          <w:szCs w:val="22"/>
        </w:rPr>
      </w:pPr>
      <w:hyperlink r:id="rId24" w:history="1">
        <w:r w:rsidRPr="002B49E0">
          <w:rPr>
            <w:rStyle w:val="Hyperlink"/>
            <w:sz w:val="22"/>
            <w:szCs w:val="22"/>
          </w:rPr>
          <w:t>www.uscourts.gov</w:t>
        </w:r>
      </w:hyperlink>
      <w:r w:rsidRPr="002B49E0">
        <w:rPr>
          <w:color w:val="000000"/>
          <w:sz w:val="22"/>
          <w:szCs w:val="22"/>
        </w:rPr>
        <w:t xml:space="preserve"> </w:t>
      </w:r>
    </w:p>
    <w:p w:rsidR="00AC2062" w:rsidRPr="002B49E0" w:rsidRDefault="00AC2062" w:rsidP="00AC2062">
      <w:pPr>
        <w:widowControl w:val="0"/>
        <w:autoSpaceDE w:val="0"/>
        <w:autoSpaceDN w:val="0"/>
        <w:adjustRightInd w:val="0"/>
        <w:ind w:left="720"/>
        <w:rPr>
          <w:color w:val="000000"/>
          <w:sz w:val="22"/>
          <w:szCs w:val="22"/>
        </w:rPr>
      </w:pPr>
    </w:p>
    <w:p w:rsidR="00AC2062" w:rsidRPr="002B49E0" w:rsidRDefault="00AC2062" w:rsidP="00AC2062">
      <w:pPr>
        <w:widowControl w:val="0"/>
        <w:autoSpaceDE w:val="0"/>
        <w:autoSpaceDN w:val="0"/>
        <w:adjustRightInd w:val="0"/>
        <w:ind w:left="720"/>
        <w:rPr>
          <w:color w:val="000000"/>
          <w:sz w:val="22"/>
          <w:szCs w:val="22"/>
        </w:rPr>
      </w:pPr>
      <w:r w:rsidRPr="002B49E0">
        <w:rPr>
          <w:color w:val="000000"/>
          <w:sz w:val="22"/>
          <w:szCs w:val="22"/>
        </w:rPr>
        <w:t>The federal courts have lesson plans about the federal judicial system that teachers may use for free. Some of that material is included in this book and more is available on the “Courts to Classes” program page at www.uscourts.gov/outreach. It also may be useful to conduct one or more basic lessons – perhaps with the help of a judge or court employee – while the students visit the court. If you choose to conduct a lesson while at the court, talk to the judge or other court employee beforehand to make sure that they understand their roles in the learning process.</w:t>
      </w:r>
    </w:p>
    <w:p w:rsidR="00AC2062" w:rsidRPr="002B49E0" w:rsidRDefault="00AC2062" w:rsidP="00AC2062">
      <w:pPr>
        <w:widowControl w:val="0"/>
        <w:autoSpaceDE w:val="0"/>
        <w:autoSpaceDN w:val="0"/>
        <w:adjustRightInd w:val="0"/>
        <w:rPr>
          <w:rFonts w:ascii="Maiandra GD" w:hAnsi="Maiandra GD"/>
          <w:b/>
          <w:color w:val="000000"/>
          <w:sz w:val="32"/>
          <w:szCs w:val="32"/>
        </w:rPr>
      </w:pPr>
    </w:p>
    <w:p w:rsidR="00AC2062" w:rsidRPr="002B49E0" w:rsidRDefault="00AC2062" w:rsidP="00AC2062">
      <w:pPr>
        <w:widowControl w:val="0"/>
        <w:autoSpaceDE w:val="0"/>
        <w:autoSpaceDN w:val="0"/>
        <w:adjustRightInd w:val="0"/>
        <w:rPr>
          <w:rFonts w:ascii="Maiandra GD" w:hAnsi="Maiandra GD"/>
          <w:b/>
          <w:color w:val="000000"/>
          <w:sz w:val="32"/>
          <w:szCs w:val="32"/>
        </w:rPr>
      </w:pPr>
      <w:r w:rsidRPr="002B49E0">
        <w:rPr>
          <w:rFonts w:ascii="Maiandra GD" w:hAnsi="Maiandra GD"/>
          <w:b/>
          <w:color w:val="000000"/>
          <w:sz w:val="32"/>
          <w:szCs w:val="32"/>
        </w:rPr>
        <w:t>Find Law: Find a Lawyer. Find Answers</w:t>
      </w:r>
    </w:p>
    <w:p w:rsidR="00AC2062" w:rsidRPr="002B49E0" w:rsidRDefault="00AC2062" w:rsidP="00AC2062">
      <w:pPr>
        <w:widowControl w:val="0"/>
        <w:autoSpaceDE w:val="0"/>
        <w:autoSpaceDN w:val="0"/>
        <w:adjustRightInd w:val="0"/>
        <w:ind w:left="720" w:hanging="720"/>
        <w:rPr>
          <w:color w:val="000000"/>
          <w:sz w:val="22"/>
          <w:szCs w:val="22"/>
        </w:rPr>
      </w:pPr>
      <w:r w:rsidRPr="002B49E0">
        <w:rPr>
          <w:color w:val="000000"/>
          <w:sz w:val="22"/>
          <w:szCs w:val="22"/>
        </w:rPr>
        <w:tab/>
      </w:r>
      <w:hyperlink r:id="rId25" w:history="1">
        <w:r w:rsidRPr="002B49E0">
          <w:rPr>
            <w:rStyle w:val="Hyperlink"/>
            <w:sz w:val="22"/>
            <w:szCs w:val="22"/>
          </w:rPr>
          <w:t>www.findlaw.com</w:t>
        </w:r>
      </w:hyperlink>
      <w:r w:rsidRPr="002B49E0">
        <w:rPr>
          <w:color w:val="000000"/>
          <w:sz w:val="22"/>
          <w:szCs w:val="22"/>
        </w:rPr>
        <w:t xml:space="preserve"> </w:t>
      </w:r>
    </w:p>
    <w:p w:rsidR="00AC2062" w:rsidRPr="002B49E0" w:rsidRDefault="00AC2062" w:rsidP="00AC2062">
      <w:pPr>
        <w:widowControl w:val="0"/>
        <w:autoSpaceDE w:val="0"/>
        <w:autoSpaceDN w:val="0"/>
        <w:adjustRightInd w:val="0"/>
        <w:ind w:left="720" w:hanging="720"/>
        <w:rPr>
          <w:color w:val="000000"/>
          <w:sz w:val="22"/>
          <w:szCs w:val="22"/>
        </w:rPr>
      </w:pPr>
    </w:p>
    <w:p w:rsidR="00AC2062" w:rsidRPr="002B49E0" w:rsidRDefault="00AC2062" w:rsidP="00AC2062">
      <w:pPr>
        <w:ind w:left="720" w:hanging="720"/>
        <w:rPr>
          <w:color w:val="000000"/>
          <w:sz w:val="22"/>
          <w:szCs w:val="22"/>
        </w:rPr>
      </w:pPr>
      <w:r w:rsidRPr="002B49E0">
        <w:rPr>
          <w:color w:val="000000"/>
          <w:sz w:val="22"/>
          <w:szCs w:val="22"/>
        </w:rPr>
        <w:tab/>
        <w:t xml:space="preserve">This website allows viewers to browse legal information by categories to include accidents and injuries, bankruptcy and debt, car accidents, civil rights, criminal law, dangerous products, divorce and family law, DUI/DWI, employee rights, estate planning, immigration, real estate, small business, traffic violations and much more. </w:t>
      </w:r>
    </w:p>
    <w:p w:rsidR="00AC2062" w:rsidRPr="002B49E0" w:rsidRDefault="00AC2062" w:rsidP="00AC2062">
      <w:pPr>
        <w:ind w:left="720" w:hanging="720"/>
        <w:rPr>
          <w:color w:val="000000"/>
          <w:sz w:val="16"/>
          <w:szCs w:val="16"/>
        </w:rPr>
      </w:pPr>
    </w:p>
    <w:p w:rsidR="00AC2062" w:rsidRPr="00B66FF3" w:rsidRDefault="00AC2062" w:rsidP="00AC2062">
      <w:pPr>
        <w:ind w:left="720" w:hanging="720"/>
        <w:rPr>
          <w:color w:val="000000"/>
          <w:sz w:val="16"/>
          <w:szCs w:val="16"/>
          <w:highlight w:val="yellow"/>
        </w:rPr>
      </w:pPr>
    </w:p>
    <w:p w:rsidR="00AC2062" w:rsidRPr="002B49E0" w:rsidRDefault="00AC2062" w:rsidP="00AC2062">
      <w:pPr>
        <w:widowControl w:val="0"/>
        <w:autoSpaceDE w:val="0"/>
        <w:autoSpaceDN w:val="0"/>
        <w:adjustRightInd w:val="0"/>
        <w:rPr>
          <w:rFonts w:ascii="Maiandra GD" w:hAnsi="Maiandra GD"/>
          <w:b/>
          <w:color w:val="000000"/>
          <w:sz w:val="32"/>
          <w:szCs w:val="32"/>
        </w:rPr>
      </w:pPr>
      <w:r w:rsidRPr="002B49E0">
        <w:rPr>
          <w:rFonts w:ascii="Maiandra GD" w:hAnsi="Maiandra GD"/>
          <w:b/>
          <w:color w:val="000000"/>
          <w:sz w:val="32"/>
          <w:szCs w:val="32"/>
        </w:rPr>
        <w:t>Find Law: U.S. Supreme Court Center</w:t>
      </w:r>
    </w:p>
    <w:p w:rsidR="00AC2062" w:rsidRPr="002B49E0" w:rsidRDefault="00AC2062" w:rsidP="00AC2062">
      <w:pPr>
        <w:widowControl w:val="0"/>
        <w:autoSpaceDE w:val="0"/>
        <w:autoSpaceDN w:val="0"/>
        <w:adjustRightInd w:val="0"/>
        <w:ind w:left="720" w:hanging="720"/>
        <w:rPr>
          <w:color w:val="000000"/>
          <w:sz w:val="22"/>
          <w:szCs w:val="22"/>
        </w:rPr>
      </w:pPr>
      <w:r w:rsidRPr="002B49E0">
        <w:rPr>
          <w:color w:val="000000"/>
          <w:sz w:val="22"/>
          <w:szCs w:val="22"/>
        </w:rPr>
        <w:tab/>
      </w:r>
      <w:hyperlink r:id="rId26" w:history="1">
        <w:r w:rsidRPr="002B49E0">
          <w:rPr>
            <w:rStyle w:val="Hyperlink"/>
            <w:sz w:val="22"/>
            <w:szCs w:val="22"/>
          </w:rPr>
          <w:t>http://supreme.lp.findlaw.com/</w:t>
        </w:r>
      </w:hyperlink>
    </w:p>
    <w:p w:rsidR="00AC2062" w:rsidRPr="002B49E0" w:rsidRDefault="00AC2062" w:rsidP="00AC2062">
      <w:pPr>
        <w:widowControl w:val="0"/>
        <w:autoSpaceDE w:val="0"/>
        <w:autoSpaceDN w:val="0"/>
        <w:adjustRightInd w:val="0"/>
        <w:ind w:left="720" w:hanging="720"/>
        <w:rPr>
          <w:color w:val="000000"/>
          <w:sz w:val="22"/>
          <w:szCs w:val="22"/>
        </w:rPr>
      </w:pPr>
    </w:p>
    <w:p w:rsidR="00AC2062" w:rsidRPr="002B49E0" w:rsidRDefault="00AC2062" w:rsidP="00AC2062">
      <w:pPr>
        <w:ind w:left="720" w:hanging="720"/>
        <w:rPr>
          <w:b/>
          <w:color w:val="000000"/>
          <w:sz w:val="22"/>
          <w:szCs w:val="22"/>
        </w:rPr>
      </w:pPr>
      <w:r w:rsidRPr="002B49E0">
        <w:rPr>
          <w:color w:val="000000"/>
          <w:sz w:val="22"/>
          <w:szCs w:val="22"/>
        </w:rPr>
        <w:tab/>
      </w:r>
      <w:r w:rsidRPr="002B49E0">
        <w:rPr>
          <w:color w:val="222222"/>
          <w:sz w:val="22"/>
          <w:szCs w:val="22"/>
        </w:rPr>
        <w:t>Users can search cases from the current docket by month or subject, read about the justices and landmark cases, and find case briefs and opinions. The Supreme Court Center also has the Court’s calendar and rules. The site also includes articles and reviews commenting on Supreme Court decisions. </w:t>
      </w:r>
    </w:p>
    <w:p w:rsidR="00AC2062" w:rsidRPr="002B49E0" w:rsidRDefault="00AC2062" w:rsidP="00AC2062">
      <w:pPr>
        <w:widowControl w:val="0"/>
        <w:autoSpaceDE w:val="0"/>
        <w:autoSpaceDN w:val="0"/>
        <w:adjustRightInd w:val="0"/>
        <w:rPr>
          <w:rFonts w:ascii="Maiandra GD" w:hAnsi="Maiandra GD"/>
          <w:b/>
          <w:color w:val="000000"/>
          <w:sz w:val="32"/>
          <w:szCs w:val="32"/>
        </w:rPr>
      </w:pPr>
    </w:p>
    <w:p w:rsidR="00AC2062" w:rsidRPr="002B49E0" w:rsidRDefault="00AC2062" w:rsidP="00AC2062">
      <w:pPr>
        <w:widowControl w:val="0"/>
        <w:autoSpaceDE w:val="0"/>
        <w:autoSpaceDN w:val="0"/>
        <w:adjustRightInd w:val="0"/>
        <w:rPr>
          <w:rFonts w:ascii="Maiandra GD" w:hAnsi="Maiandra GD"/>
          <w:b/>
          <w:color w:val="000000"/>
          <w:sz w:val="32"/>
          <w:szCs w:val="32"/>
        </w:rPr>
      </w:pPr>
      <w:r w:rsidRPr="002B49E0">
        <w:rPr>
          <w:rFonts w:ascii="Maiandra GD" w:hAnsi="Maiandra GD"/>
          <w:b/>
          <w:color w:val="000000"/>
          <w:sz w:val="32"/>
          <w:szCs w:val="32"/>
        </w:rPr>
        <w:t>First Amendment Center</w:t>
      </w:r>
    </w:p>
    <w:p w:rsidR="00AC2062" w:rsidRPr="002B49E0" w:rsidRDefault="00AC2062" w:rsidP="00AC2062">
      <w:pPr>
        <w:widowControl w:val="0"/>
        <w:autoSpaceDE w:val="0"/>
        <w:autoSpaceDN w:val="0"/>
        <w:adjustRightInd w:val="0"/>
        <w:ind w:left="720" w:hanging="720"/>
        <w:rPr>
          <w:color w:val="000000"/>
          <w:sz w:val="22"/>
          <w:szCs w:val="22"/>
        </w:rPr>
      </w:pPr>
      <w:r w:rsidRPr="002B49E0">
        <w:rPr>
          <w:color w:val="000000"/>
          <w:sz w:val="22"/>
          <w:szCs w:val="22"/>
        </w:rPr>
        <w:lastRenderedPageBreak/>
        <w:tab/>
      </w:r>
      <w:hyperlink r:id="rId27" w:history="1">
        <w:r w:rsidRPr="002B49E0">
          <w:rPr>
            <w:rStyle w:val="Hyperlink"/>
            <w:sz w:val="22"/>
            <w:szCs w:val="22"/>
          </w:rPr>
          <w:t>www.firstamendmentcenter.org</w:t>
        </w:r>
      </w:hyperlink>
      <w:r w:rsidRPr="002B49E0">
        <w:rPr>
          <w:color w:val="000000"/>
          <w:sz w:val="22"/>
          <w:szCs w:val="22"/>
        </w:rPr>
        <w:t xml:space="preserve"> </w:t>
      </w:r>
    </w:p>
    <w:p w:rsidR="00AC2062" w:rsidRPr="002B49E0" w:rsidRDefault="00AC2062" w:rsidP="00AC2062">
      <w:pPr>
        <w:widowControl w:val="0"/>
        <w:autoSpaceDE w:val="0"/>
        <w:autoSpaceDN w:val="0"/>
        <w:adjustRightInd w:val="0"/>
        <w:ind w:left="720" w:hanging="720"/>
        <w:rPr>
          <w:color w:val="000000"/>
          <w:sz w:val="22"/>
          <w:szCs w:val="22"/>
        </w:rPr>
      </w:pPr>
    </w:p>
    <w:p w:rsidR="00AC2062" w:rsidRPr="002B49E0" w:rsidRDefault="00AC2062" w:rsidP="00AC2062">
      <w:pPr>
        <w:ind w:left="720" w:hanging="720"/>
        <w:rPr>
          <w:b/>
          <w:color w:val="000000"/>
          <w:sz w:val="22"/>
          <w:szCs w:val="22"/>
        </w:rPr>
      </w:pPr>
      <w:r w:rsidRPr="002B49E0">
        <w:rPr>
          <w:color w:val="000000"/>
          <w:sz w:val="22"/>
          <w:szCs w:val="22"/>
        </w:rPr>
        <w:tab/>
      </w:r>
      <w:r w:rsidRPr="002B49E0">
        <w:rPr>
          <w:rFonts w:ascii="inherit" w:hAnsi="inherit" w:cs="Calibri"/>
          <w:color w:val="222222"/>
          <w:sz w:val="22"/>
          <w:szCs w:val="22"/>
        </w:rPr>
        <w:t>The First Amendment Center site allows for research on First Amendment issues, cases, news, and commentary. The lesson plans section is well done containing a section on key concepts for each lesson, first principles, links to relevant cases, very detailed lesson plans with supplemental material, links to additional resources, and enrichment activities at the end.  </w:t>
      </w:r>
    </w:p>
    <w:p w:rsidR="00AC2062" w:rsidRPr="002B49E0" w:rsidRDefault="00AC2062" w:rsidP="00AC2062">
      <w:pPr>
        <w:widowControl w:val="0"/>
        <w:autoSpaceDE w:val="0"/>
        <w:autoSpaceDN w:val="0"/>
        <w:adjustRightInd w:val="0"/>
        <w:rPr>
          <w:rFonts w:ascii="Maiandra GD" w:hAnsi="Maiandra GD"/>
          <w:b/>
          <w:color w:val="000000"/>
          <w:sz w:val="32"/>
          <w:szCs w:val="32"/>
        </w:rPr>
      </w:pPr>
    </w:p>
    <w:p w:rsidR="00AC2062" w:rsidRPr="002B49E0" w:rsidRDefault="00AC2062" w:rsidP="00AC2062">
      <w:pPr>
        <w:widowControl w:val="0"/>
        <w:autoSpaceDE w:val="0"/>
        <w:autoSpaceDN w:val="0"/>
        <w:adjustRightInd w:val="0"/>
        <w:rPr>
          <w:rFonts w:ascii="Maiandra GD" w:hAnsi="Maiandra GD"/>
          <w:b/>
          <w:color w:val="000000"/>
          <w:sz w:val="32"/>
          <w:szCs w:val="32"/>
        </w:rPr>
      </w:pPr>
      <w:r w:rsidRPr="002B49E0">
        <w:rPr>
          <w:rFonts w:ascii="Maiandra GD" w:hAnsi="Maiandra GD"/>
          <w:b/>
          <w:color w:val="000000"/>
          <w:sz w:val="32"/>
          <w:szCs w:val="32"/>
        </w:rPr>
        <w:t>Gilder Lehrman Institute of American History</w:t>
      </w:r>
    </w:p>
    <w:p w:rsidR="00AC2062" w:rsidRPr="002B49E0" w:rsidRDefault="00AC2062" w:rsidP="00AC2062">
      <w:pPr>
        <w:widowControl w:val="0"/>
        <w:autoSpaceDE w:val="0"/>
        <w:autoSpaceDN w:val="0"/>
        <w:adjustRightInd w:val="0"/>
        <w:ind w:left="720" w:hanging="720"/>
        <w:rPr>
          <w:color w:val="000000"/>
          <w:sz w:val="22"/>
          <w:szCs w:val="22"/>
        </w:rPr>
      </w:pPr>
      <w:r w:rsidRPr="002B49E0">
        <w:rPr>
          <w:color w:val="000000"/>
          <w:sz w:val="22"/>
          <w:szCs w:val="22"/>
        </w:rPr>
        <w:tab/>
      </w:r>
      <w:hyperlink r:id="rId28" w:history="1">
        <w:r w:rsidRPr="002B49E0">
          <w:rPr>
            <w:rStyle w:val="Hyperlink"/>
          </w:rPr>
          <w:t>www.gilderlehrman.org</w:t>
        </w:r>
      </w:hyperlink>
      <w:r w:rsidRPr="002B49E0">
        <w:rPr>
          <w:color w:val="000000"/>
        </w:rPr>
        <w:t xml:space="preserve"> </w:t>
      </w:r>
    </w:p>
    <w:p w:rsidR="00AC2062" w:rsidRPr="002B49E0" w:rsidRDefault="00AC2062" w:rsidP="00AC2062">
      <w:pPr>
        <w:widowControl w:val="0"/>
        <w:autoSpaceDE w:val="0"/>
        <w:autoSpaceDN w:val="0"/>
        <w:adjustRightInd w:val="0"/>
        <w:ind w:left="720" w:hanging="720"/>
        <w:rPr>
          <w:color w:val="000000"/>
          <w:sz w:val="22"/>
          <w:szCs w:val="22"/>
        </w:rPr>
      </w:pPr>
    </w:p>
    <w:p w:rsidR="00AC2062" w:rsidRPr="002B49E0" w:rsidRDefault="00AC2062" w:rsidP="00AC2062">
      <w:pPr>
        <w:widowControl w:val="0"/>
        <w:autoSpaceDE w:val="0"/>
        <w:autoSpaceDN w:val="0"/>
        <w:adjustRightInd w:val="0"/>
        <w:ind w:left="720" w:hanging="720"/>
        <w:rPr>
          <w:b/>
          <w:color w:val="000000"/>
          <w:sz w:val="22"/>
          <w:szCs w:val="22"/>
        </w:rPr>
      </w:pPr>
      <w:r w:rsidRPr="002B49E0">
        <w:rPr>
          <w:color w:val="000000"/>
          <w:sz w:val="22"/>
          <w:szCs w:val="22"/>
        </w:rPr>
        <w:tab/>
      </w:r>
      <w:r w:rsidRPr="002B49E0">
        <w:rPr>
          <w:sz w:val="22"/>
        </w:rPr>
        <w:t xml:space="preserve">Founded in 1994, the Gilder Lehrman Institute of American History promotes the study and love of American history. Increasingly national and international in scope, the Institute targets audiences ranging from students to scholars to the </w:t>
      </w:r>
      <w:proofErr w:type="gramStart"/>
      <w:r w:rsidRPr="002B49E0">
        <w:rPr>
          <w:sz w:val="22"/>
        </w:rPr>
        <w:t>general public</w:t>
      </w:r>
      <w:proofErr w:type="gramEnd"/>
      <w:r w:rsidRPr="002B49E0">
        <w:rPr>
          <w:sz w:val="22"/>
        </w:rPr>
        <w:t>. It creates history-centered schools and academic research centers, organizes seminars and enrichment programs for educators, partners with school districts to implement Teaching American History grants, produces print and electronic publications and traveling exhibitions, and sponsors lectures by eminent historians. The Institute also funds awards including the Lincoln, Frederick Douglass and George Washington Book Prizes and offers fellowships for scholars to work in history archives, including the Gilder Lehrman Collection.</w:t>
      </w:r>
      <w:r w:rsidRPr="002B49E0">
        <w:rPr>
          <w:sz w:val="22"/>
        </w:rPr>
        <w:br/>
      </w:r>
      <w:r w:rsidRPr="002B49E0">
        <w:rPr>
          <w:sz w:val="22"/>
        </w:rPr>
        <w:br/>
        <w:t>The Institute maintains this website to serve as a portal for American history on the Web; to offer high-quality educational material for teachers, students, historians, and the public; and to provide up-to-the-minute information about the Institute's programs and activities.</w:t>
      </w:r>
    </w:p>
    <w:p w:rsidR="00AC2062" w:rsidRPr="002B49E0" w:rsidRDefault="00AC2062" w:rsidP="00AC2062">
      <w:pPr>
        <w:widowControl w:val="0"/>
        <w:autoSpaceDE w:val="0"/>
        <w:autoSpaceDN w:val="0"/>
        <w:adjustRightInd w:val="0"/>
        <w:rPr>
          <w:rFonts w:ascii="Maiandra GD" w:hAnsi="Maiandra GD"/>
          <w:b/>
          <w:color w:val="000000"/>
          <w:sz w:val="32"/>
          <w:szCs w:val="32"/>
        </w:rPr>
      </w:pPr>
    </w:p>
    <w:p w:rsidR="00AC2062" w:rsidRPr="002B49E0" w:rsidRDefault="00AC2062" w:rsidP="00AC2062">
      <w:pPr>
        <w:widowControl w:val="0"/>
        <w:autoSpaceDE w:val="0"/>
        <w:autoSpaceDN w:val="0"/>
        <w:adjustRightInd w:val="0"/>
        <w:rPr>
          <w:rFonts w:ascii="Maiandra GD" w:hAnsi="Maiandra GD"/>
          <w:b/>
          <w:color w:val="000000"/>
          <w:sz w:val="32"/>
          <w:szCs w:val="32"/>
        </w:rPr>
      </w:pPr>
      <w:proofErr w:type="spellStart"/>
      <w:r w:rsidRPr="002B49E0">
        <w:rPr>
          <w:rFonts w:ascii="Maiandra GD" w:hAnsi="Maiandra GD"/>
          <w:b/>
          <w:color w:val="000000"/>
          <w:sz w:val="32"/>
          <w:szCs w:val="32"/>
        </w:rPr>
        <w:t>iCivics</w:t>
      </w:r>
      <w:proofErr w:type="spellEnd"/>
    </w:p>
    <w:p w:rsidR="00AC2062" w:rsidRPr="002B49E0" w:rsidRDefault="00AC2062" w:rsidP="00AC2062">
      <w:pPr>
        <w:widowControl w:val="0"/>
        <w:autoSpaceDE w:val="0"/>
        <w:autoSpaceDN w:val="0"/>
        <w:adjustRightInd w:val="0"/>
        <w:ind w:left="720"/>
        <w:rPr>
          <w:color w:val="000000"/>
          <w:sz w:val="22"/>
          <w:szCs w:val="22"/>
        </w:rPr>
      </w:pPr>
      <w:hyperlink r:id="rId29" w:history="1">
        <w:r w:rsidRPr="002B49E0">
          <w:rPr>
            <w:rStyle w:val="Hyperlink"/>
            <w:sz w:val="22"/>
            <w:szCs w:val="22"/>
          </w:rPr>
          <w:t>www.icivics.org</w:t>
        </w:r>
      </w:hyperlink>
      <w:r w:rsidRPr="002B49E0">
        <w:rPr>
          <w:color w:val="000000"/>
          <w:sz w:val="22"/>
          <w:szCs w:val="22"/>
        </w:rPr>
        <w:t xml:space="preserve"> </w:t>
      </w:r>
    </w:p>
    <w:p w:rsidR="00AC2062" w:rsidRPr="002B49E0" w:rsidRDefault="00AC2062" w:rsidP="00AC2062">
      <w:pPr>
        <w:widowControl w:val="0"/>
        <w:autoSpaceDE w:val="0"/>
        <w:autoSpaceDN w:val="0"/>
        <w:adjustRightInd w:val="0"/>
        <w:ind w:left="720"/>
        <w:rPr>
          <w:sz w:val="22"/>
        </w:rPr>
      </w:pPr>
      <w:hyperlink r:id="rId30" w:history="1">
        <w:r w:rsidRPr="002B49E0">
          <w:rPr>
            <w:rStyle w:val="Hyperlink"/>
            <w:sz w:val="22"/>
          </w:rPr>
          <w:t>https://www.scbar.org/public/students-educators/icivics/</w:t>
        </w:r>
      </w:hyperlink>
    </w:p>
    <w:p w:rsidR="00AC2062" w:rsidRPr="002B49E0" w:rsidRDefault="00AC2062" w:rsidP="00AC2062">
      <w:pPr>
        <w:widowControl w:val="0"/>
        <w:autoSpaceDE w:val="0"/>
        <w:autoSpaceDN w:val="0"/>
        <w:adjustRightInd w:val="0"/>
        <w:ind w:left="720"/>
        <w:rPr>
          <w:color w:val="000000"/>
          <w:sz w:val="22"/>
          <w:szCs w:val="22"/>
        </w:rPr>
      </w:pPr>
    </w:p>
    <w:p w:rsidR="00AC2062" w:rsidRPr="002B49E0" w:rsidRDefault="00AC2062" w:rsidP="00AC2062">
      <w:pPr>
        <w:widowControl w:val="0"/>
        <w:autoSpaceDE w:val="0"/>
        <w:autoSpaceDN w:val="0"/>
        <w:adjustRightInd w:val="0"/>
        <w:ind w:left="720"/>
        <w:rPr>
          <w:color w:val="333333"/>
          <w:sz w:val="22"/>
          <w:szCs w:val="22"/>
        </w:rPr>
      </w:pPr>
      <w:proofErr w:type="spellStart"/>
      <w:r w:rsidRPr="002B49E0">
        <w:rPr>
          <w:color w:val="333333"/>
          <w:sz w:val="22"/>
          <w:szCs w:val="22"/>
        </w:rPr>
        <w:t>iCivics</w:t>
      </w:r>
      <w:proofErr w:type="spellEnd"/>
      <w:r w:rsidRPr="002B49E0">
        <w:rPr>
          <w:color w:val="333333"/>
          <w:sz w:val="22"/>
          <w:szCs w:val="22"/>
        </w:rPr>
        <w:t xml:space="preserve"> is a web-based education project designed to teach students civics and inspire them to be active participants in our democracy. </w:t>
      </w:r>
      <w:proofErr w:type="spellStart"/>
      <w:r w:rsidRPr="002B49E0">
        <w:rPr>
          <w:color w:val="333333"/>
          <w:sz w:val="22"/>
          <w:szCs w:val="22"/>
        </w:rPr>
        <w:t>iCivics</w:t>
      </w:r>
      <w:proofErr w:type="spellEnd"/>
      <w:r w:rsidRPr="002B49E0">
        <w:rPr>
          <w:color w:val="333333"/>
          <w:sz w:val="22"/>
          <w:szCs w:val="22"/>
        </w:rPr>
        <w:t xml:space="preserve"> is the vision of Justice Sandra Day O'Connor, who is concerned that students are not getting the information and tools they need for civic participation, and that civics teachers need better materials and support.  </w:t>
      </w:r>
      <w:proofErr w:type="spellStart"/>
      <w:r w:rsidRPr="002B49E0">
        <w:rPr>
          <w:color w:val="333333"/>
          <w:sz w:val="22"/>
          <w:szCs w:val="22"/>
        </w:rPr>
        <w:t>iCivics</w:t>
      </w:r>
      <w:proofErr w:type="spellEnd"/>
      <w:r w:rsidRPr="002B49E0">
        <w:rPr>
          <w:color w:val="333333"/>
          <w:sz w:val="22"/>
          <w:szCs w:val="22"/>
        </w:rPr>
        <w:t xml:space="preserve"> has interactive games for each of the branches of government for students, as well as free lesson plans and materials for teachers, and resources for lawyers going into the classroom to provide civics education.</w:t>
      </w:r>
    </w:p>
    <w:p w:rsidR="00AC2062" w:rsidRDefault="00AC2062" w:rsidP="00AC2062">
      <w:pPr>
        <w:widowControl w:val="0"/>
        <w:autoSpaceDE w:val="0"/>
        <w:autoSpaceDN w:val="0"/>
        <w:adjustRightInd w:val="0"/>
        <w:ind w:left="720"/>
        <w:rPr>
          <w:color w:val="333333"/>
          <w:sz w:val="22"/>
          <w:szCs w:val="22"/>
          <w:highlight w:val="yellow"/>
        </w:rPr>
      </w:pPr>
    </w:p>
    <w:p w:rsidR="00AC2062" w:rsidRDefault="00AC2062" w:rsidP="00AC2062">
      <w:pPr>
        <w:widowControl w:val="0"/>
        <w:autoSpaceDE w:val="0"/>
        <w:autoSpaceDN w:val="0"/>
        <w:adjustRightInd w:val="0"/>
        <w:ind w:left="720"/>
        <w:rPr>
          <w:color w:val="333333"/>
          <w:sz w:val="22"/>
          <w:szCs w:val="22"/>
          <w:highlight w:val="yellow"/>
        </w:rPr>
      </w:pPr>
    </w:p>
    <w:p w:rsidR="00AC2062" w:rsidRPr="00B66FF3" w:rsidRDefault="00AC2062" w:rsidP="00AC2062">
      <w:pPr>
        <w:widowControl w:val="0"/>
        <w:autoSpaceDE w:val="0"/>
        <w:autoSpaceDN w:val="0"/>
        <w:adjustRightInd w:val="0"/>
        <w:ind w:left="720"/>
        <w:rPr>
          <w:color w:val="333333"/>
          <w:sz w:val="22"/>
          <w:szCs w:val="22"/>
          <w:highlight w:val="yellow"/>
        </w:rPr>
      </w:pPr>
    </w:p>
    <w:p w:rsidR="00AC2062" w:rsidRPr="00D55A47" w:rsidRDefault="00AC2062" w:rsidP="00AC2062">
      <w:pPr>
        <w:widowControl w:val="0"/>
        <w:autoSpaceDE w:val="0"/>
        <w:autoSpaceDN w:val="0"/>
        <w:adjustRightInd w:val="0"/>
        <w:jc w:val="both"/>
      </w:pPr>
      <w:bookmarkStart w:id="0" w:name="OLE_LINK5"/>
      <w:r w:rsidRPr="00D55A47">
        <w:rPr>
          <w:rFonts w:ascii="Maiandra GD" w:hAnsi="Maiandra GD"/>
          <w:b/>
          <w:color w:val="000000"/>
          <w:sz w:val="32"/>
          <w:szCs w:val="32"/>
        </w:rPr>
        <w:t xml:space="preserve">Kids </w:t>
      </w:r>
      <w:proofErr w:type="gramStart"/>
      <w:r w:rsidRPr="00D55A47">
        <w:rPr>
          <w:rFonts w:ascii="Maiandra GD" w:hAnsi="Maiandra GD"/>
          <w:b/>
          <w:color w:val="000000"/>
          <w:sz w:val="32"/>
          <w:szCs w:val="32"/>
        </w:rPr>
        <w:t>In</w:t>
      </w:r>
      <w:proofErr w:type="gramEnd"/>
      <w:r w:rsidRPr="00D55A47">
        <w:rPr>
          <w:rFonts w:ascii="Maiandra GD" w:hAnsi="Maiandra GD"/>
          <w:b/>
          <w:color w:val="000000"/>
          <w:sz w:val="32"/>
          <w:szCs w:val="32"/>
        </w:rPr>
        <w:t xml:space="preserve"> the House</w:t>
      </w:r>
      <w:r w:rsidRPr="00D55A47">
        <w:t xml:space="preserve"> </w:t>
      </w:r>
    </w:p>
    <w:p w:rsidR="00AC2062" w:rsidRPr="00D55A47" w:rsidRDefault="00AC2062" w:rsidP="00AC2062">
      <w:pPr>
        <w:widowControl w:val="0"/>
        <w:autoSpaceDE w:val="0"/>
        <w:autoSpaceDN w:val="0"/>
        <w:adjustRightInd w:val="0"/>
        <w:ind w:left="720"/>
        <w:jc w:val="both"/>
        <w:rPr>
          <w:rStyle w:val="Hyperlink"/>
          <w:sz w:val="22"/>
          <w:szCs w:val="22"/>
        </w:rPr>
      </w:pPr>
      <w:r w:rsidRPr="00D55A47">
        <w:rPr>
          <w:rStyle w:val="Hyperlink"/>
          <w:sz w:val="22"/>
          <w:szCs w:val="22"/>
        </w:rPr>
        <w:t>http://kids-clerk.house.gov/</w:t>
      </w:r>
    </w:p>
    <w:p w:rsidR="00AC2062" w:rsidRPr="00D55A47" w:rsidRDefault="00AC2062" w:rsidP="00AC2062">
      <w:pPr>
        <w:spacing w:before="100" w:beforeAutospacing="1" w:after="100" w:afterAutospacing="1" w:line="260" w:lineRule="atLeast"/>
        <w:ind w:left="720"/>
        <w:rPr>
          <w:color w:val="000000"/>
          <w:sz w:val="22"/>
          <w:szCs w:val="22"/>
        </w:rPr>
      </w:pPr>
      <w:r w:rsidRPr="00D55A47">
        <w:rPr>
          <w:color w:val="000000"/>
          <w:sz w:val="22"/>
          <w:szCs w:val="22"/>
        </w:rPr>
        <w:t xml:space="preserve">Learn About Congress, it's House Members, House committees, and House Leadership offices. On this site, you can go on a </w:t>
      </w:r>
      <w:hyperlink r:id="rId31" w:tooltip="virtual field trip" w:history="1">
        <w:r w:rsidRPr="00D55A47">
          <w:rPr>
            <w:color w:val="000000"/>
            <w:sz w:val="22"/>
            <w:szCs w:val="22"/>
          </w:rPr>
          <w:t>virtual field trip</w:t>
        </w:r>
      </w:hyperlink>
      <w:r w:rsidRPr="00D55A47">
        <w:rPr>
          <w:color w:val="000000"/>
          <w:sz w:val="22"/>
          <w:szCs w:val="22"/>
        </w:rPr>
        <w:t xml:space="preserve"> and </w:t>
      </w:r>
      <w:hyperlink r:id="rId32" w:tooltip="meet the Clerk" w:history="1">
        <w:r w:rsidRPr="00D55A47">
          <w:rPr>
            <w:color w:val="000000"/>
            <w:sz w:val="22"/>
            <w:szCs w:val="22"/>
          </w:rPr>
          <w:t>meet the Clerk</w:t>
        </w:r>
      </w:hyperlink>
      <w:r w:rsidRPr="00D55A47">
        <w:rPr>
          <w:color w:val="000000"/>
          <w:sz w:val="22"/>
          <w:szCs w:val="22"/>
        </w:rPr>
        <w:t xml:space="preserve">. And don't forget a </w:t>
      </w:r>
      <w:hyperlink r:id="rId33" w:tooltip="Day in the Life of a Page" w:history="1">
        <w:r w:rsidRPr="00D55A47">
          <w:rPr>
            <w:color w:val="000000"/>
            <w:sz w:val="22"/>
            <w:szCs w:val="22"/>
          </w:rPr>
          <w:t>Day in the Life of a Page</w:t>
        </w:r>
      </w:hyperlink>
      <w:r w:rsidRPr="00D55A47">
        <w:rPr>
          <w:color w:val="000000"/>
          <w:sz w:val="22"/>
          <w:szCs w:val="22"/>
        </w:rPr>
        <w:t xml:space="preserve"> and find out </w:t>
      </w:r>
      <w:hyperlink r:id="rId34" w:tooltip="How a Bill Becomes Law" w:history="1">
        <w:r w:rsidRPr="00D55A47">
          <w:rPr>
            <w:color w:val="000000"/>
            <w:sz w:val="22"/>
            <w:szCs w:val="22"/>
          </w:rPr>
          <w:t>how a bill becomes law</w:t>
        </w:r>
      </w:hyperlink>
      <w:r w:rsidRPr="00D55A47">
        <w:rPr>
          <w:color w:val="000000"/>
          <w:sz w:val="22"/>
          <w:szCs w:val="22"/>
        </w:rPr>
        <w:t xml:space="preserve">. Planning to visit the Washington DC area? </w:t>
      </w:r>
      <w:hyperlink r:id="rId35" w:tooltip="Plan a trip to the Capitol Building" w:history="1">
        <w:r w:rsidRPr="00D55A47">
          <w:rPr>
            <w:color w:val="000000"/>
            <w:sz w:val="22"/>
            <w:szCs w:val="22"/>
          </w:rPr>
          <w:t>Plan a trip to the Capitol Building</w:t>
        </w:r>
      </w:hyperlink>
      <w:r w:rsidRPr="00D55A47">
        <w:rPr>
          <w:color w:val="000000"/>
          <w:sz w:val="22"/>
          <w:szCs w:val="22"/>
        </w:rPr>
        <w:t>.</w:t>
      </w:r>
    </w:p>
    <w:p w:rsidR="00AC2062" w:rsidRPr="00D55A47" w:rsidRDefault="00AC2062" w:rsidP="00AC2062">
      <w:pPr>
        <w:widowControl w:val="0"/>
        <w:autoSpaceDE w:val="0"/>
        <w:autoSpaceDN w:val="0"/>
        <w:adjustRightInd w:val="0"/>
        <w:jc w:val="both"/>
        <w:rPr>
          <w:rFonts w:ascii="Maiandra GD" w:hAnsi="Maiandra GD"/>
          <w:b/>
          <w:color w:val="000000"/>
          <w:sz w:val="20"/>
        </w:rPr>
      </w:pP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r w:rsidRPr="00D55A47">
        <w:rPr>
          <w:rFonts w:ascii="Maiandra GD" w:hAnsi="Maiandra GD"/>
          <w:b/>
          <w:color w:val="000000"/>
          <w:sz w:val="32"/>
          <w:szCs w:val="32"/>
        </w:rPr>
        <w:t>Landmark Supreme Court Cases</w:t>
      </w:r>
    </w:p>
    <w:p w:rsidR="00AC2062" w:rsidRPr="00D55A47" w:rsidRDefault="00AC2062" w:rsidP="00AC2062">
      <w:pPr>
        <w:ind w:left="720"/>
      </w:pPr>
      <w:hyperlink r:id="rId36" w:history="1">
        <w:r w:rsidRPr="00D55A47">
          <w:rPr>
            <w:rStyle w:val="Hyperlink"/>
            <w:sz w:val="22"/>
            <w:szCs w:val="22"/>
          </w:rPr>
          <w:t>www.landmarkcases.org</w:t>
        </w:r>
      </w:hyperlink>
      <w:r w:rsidRPr="00D55A47">
        <w:rPr>
          <w:color w:val="000000"/>
          <w:sz w:val="22"/>
          <w:szCs w:val="22"/>
        </w:rPr>
        <w:t xml:space="preserve"> </w:t>
      </w:r>
    </w:p>
    <w:p w:rsidR="00AC2062" w:rsidRPr="00D55A47" w:rsidRDefault="00AC2062" w:rsidP="00AC2062">
      <w:pPr>
        <w:ind w:left="-720"/>
      </w:pPr>
    </w:p>
    <w:p w:rsidR="00AC2062" w:rsidRDefault="00AC2062" w:rsidP="00AC2062">
      <w:pPr>
        <w:widowControl w:val="0"/>
        <w:autoSpaceDE w:val="0"/>
        <w:autoSpaceDN w:val="0"/>
        <w:adjustRightInd w:val="0"/>
        <w:ind w:left="720"/>
        <w:rPr>
          <w:rFonts w:ascii="inherit" w:hAnsi="inherit" w:cs="Calibri"/>
          <w:color w:val="222222"/>
          <w:sz w:val="18"/>
          <w:szCs w:val="18"/>
        </w:rPr>
      </w:pPr>
      <w:r w:rsidRPr="00D55A47">
        <w:rPr>
          <w:color w:val="000000"/>
          <w:sz w:val="22"/>
          <w:szCs w:val="22"/>
        </w:rPr>
        <w:t xml:space="preserve">This is a fabulous website for anyone interested in landmark historical cases like Brown v. Board of Education in addition to 17 other cases to choose from. In addition to the landmark cases, the website offers tools for general teacher strategies to include case study, moot court activity, role play, continuum, community resources, tools to evaluate web sites, political cartoon analysis and scored discussion. The website also includes information on various concepts to include Federalism, the Federalist Papers, Separation of Powers and Checks and Balances, Equal Protection of the Laws, National Supremacy, Judicial Review, Due Process (generally), Due Process and Police Interrogations, Commerce Clause and Necessary and Proper Clause. </w:t>
      </w:r>
      <w:r w:rsidRPr="00D55A47">
        <w:rPr>
          <w:rFonts w:ascii="inherit" w:hAnsi="inherit" w:cs="Calibri"/>
          <w:color w:val="222222"/>
          <w:sz w:val="22"/>
          <w:szCs w:val="22"/>
        </w:rPr>
        <w:t>The site features basic building blocks such as background summaries and excerpts of opinions that can be used in multiple ways, as well as a range of short activities and in-depth lessons and a “Teachers Only” section.</w:t>
      </w:r>
      <w:r w:rsidRPr="00D55A47">
        <w:rPr>
          <w:rFonts w:ascii="inherit" w:hAnsi="inherit" w:cs="Calibri"/>
          <w:color w:val="222222"/>
          <w:sz w:val="18"/>
          <w:szCs w:val="18"/>
        </w:rPr>
        <w:t> </w:t>
      </w:r>
    </w:p>
    <w:p w:rsidR="00AC2062" w:rsidRPr="00D55A47" w:rsidRDefault="00AC2062" w:rsidP="00AC2062">
      <w:pPr>
        <w:widowControl w:val="0"/>
        <w:autoSpaceDE w:val="0"/>
        <w:autoSpaceDN w:val="0"/>
        <w:adjustRightInd w:val="0"/>
        <w:ind w:left="720"/>
        <w:rPr>
          <w:rFonts w:ascii="inherit" w:hAnsi="inherit" w:cs="Calibri"/>
          <w:color w:val="222222"/>
          <w:sz w:val="18"/>
          <w:szCs w:val="18"/>
        </w:rPr>
      </w:pPr>
    </w:p>
    <w:p w:rsidR="00AC2062" w:rsidRPr="00D55A47" w:rsidRDefault="00AC2062" w:rsidP="00AC2062">
      <w:pPr>
        <w:rPr>
          <w:rFonts w:ascii="Maiandra GD" w:hAnsi="Maiandra GD"/>
          <w:b/>
          <w:color w:val="000000"/>
          <w:sz w:val="32"/>
          <w:szCs w:val="32"/>
        </w:rPr>
      </w:pPr>
      <w:r w:rsidRPr="00D55A47">
        <w:rPr>
          <w:rFonts w:ascii="Maiandra GD" w:hAnsi="Maiandra GD"/>
          <w:b/>
          <w:color w:val="000000"/>
          <w:sz w:val="32"/>
          <w:szCs w:val="32"/>
        </w:rPr>
        <w:t>Law Dictionary</w:t>
      </w:r>
    </w:p>
    <w:p w:rsidR="00AC2062" w:rsidRPr="00D55A47" w:rsidRDefault="00AC2062" w:rsidP="00AC2062">
      <w:pPr>
        <w:widowControl w:val="0"/>
        <w:autoSpaceDE w:val="0"/>
        <w:autoSpaceDN w:val="0"/>
        <w:adjustRightInd w:val="0"/>
        <w:ind w:left="720"/>
        <w:rPr>
          <w:color w:val="000000"/>
          <w:sz w:val="22"/>
          <w:szCs w:val="22"/>
        </w:rPr>
      </w:pPr>
      <w:hyperlink r:id="rId37" w:history="1">
        <w:r w:rsidRPr="00D55A47">
          <w:rPr>
            <w:rStyle w:val="Hyperlink"/>
            <w:sz w:val="22"/>
            <w:szCs w:val="22"/>
          </w:rPr>
          <w:t>http://dictionary.law.com</w:t>
        </w:r>
      </w:hyperlink>
      <w:r w:rsidRPr="00D55A47">
        <w:rPr>
          <w:color w:val="000000"/>
          <w:sz w:val="22"/>
          <w:szCs w:val="22"/>
        </w:rPr>
        <w:t xml:space="preserve">   </w:t>
      </w:r>
    </w:p>
    <w:p w:rsidR="00AC2062" w:rsidRPr="00D55A47" w:rsidRDefault="00AC2062" w:rsidP="00AC2062">
      <w:pPr>
        <w:widowControl w:val="0"/>
        <w:autoSpaceDE w:val="0"/>
        <w:autoSpaceDN w:val="0"/>
        <w:adjustRightInd w:val="0"/>
        <w:ind w:left="720"/>
        <w:rPr>
          <w:color w:val="000000"/>
          <w:sz w:val="16"/>
          <w:szCs w:val="16"/>
        </w:rPr>
      </w:pPr>
    </w:p>
    <w:p w:rsidR="00AC2062" w:rsidRPr="00D55A47" w:rsidRDefault="00AC2062" w:rsidP="00AC2062">
      <w:pPr>
        <w:widowControl w:val="0"/>
        <w:autoSpaceDE w:val="0"/>
        <w:autoSpaceDN w:val="0"/>
        <w:adjustRightInd w:val="0"/>
        <w:ind w:left="720"/>
        <w:rPr>
          <w:color w:val="000000"/>
          <w:sz w:val="22"/>
          <w:szCs w:val="22"/>
        </w:rPr>
      </w:pPr>
      <w:r w:rsidRPr="00D55A47">
        <w:rPr>
          <w:color w:val="000000"/>
          <w:sz w:val="22"/>
          <w:szCs w:val="22"/>
        </w:rPr>
        <w:t xml:space="preserve">This site is a </w:t>
      </w:r>
      <w:proofErr w:type="gramStart"/>
      <w:r w:rsidRPr="00D55A47">
        <w:rPr>
          <w:color w:val="000000"/>
          <w:sz w:val="22"/>
          <w:szCs w:val="22"/>
        </w:rPr>
        <w:t>user friendly</w:t>
      </w:r>
      <w:proofErr w:type="gramEnd"/>
      <w:r w:rsidRPr="00D55A47">
        <w:rPr>
          <w:color w:val="000000"/>
          <w:sz w:val="22"/>
          <w:szCs w:val="22"/>
        </w:rPr>
        <w:t xml:space="preserve"> electronic law dictionary that provides in depth definitions with easy access.</w:t>
      </w:r>
    </w:p>
    <w:bookmarkEnd w:id="0"/>
    <w:p w:rsidR="00AC2062" w:rsidRPr="00D55A47" w:rsidRDefault="00AC2062" w:rsidP="00AC2062">
      <w:pPr>
        <w:widowControl w:val="0"/>
        <w:autoSpaceDE w:val="0"/>
        <w:autoSpaceDN w:val="0"/>
        <w:adjustRightInd w:val="0"/>
        <w:rPr>
          <w:color w:val="000000"/>
          <w:sz w:val="16"/>
          <w:szCs w:val="16"/>
        </w:rPr>
      </w:pPr>
    </w:p>
    <w:p w:rsidR="00AC2062" w:rsidRPr="00D55A47" w:rsidRDefault="00AC2062" w:rsidP="00AC2062">
      <w:pPr>
        <w:widowControl w:val="0"/>
        <w:autoSpaceDE w:val="0"/>
        <w:autoSpaceDN w:val="0"/>
        <w:adjustRightInd w:val="0"/>
        <w:rPr>
          <w:color w:val="000000"/>
          <w:sz w:val="16"/>
          <w:szCs w:val="16"/>
        </w:rPr>
      </w:pP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r w:rsidRPr="00D55A47">
        <w:rPr>
          <w:rFonts w:ascii="Maiandra GD" w:hAnsi="Maiandra GD"/>
          <w:b/>
          <w:color w:val="000000"/>
          <w:sz w:val="32"/>
          <w:szCs w:val="32"/>
        </w:rPr>
        <w:t>Law Day and Planning Guide</w:t>
      </w:r>
    </w:p>
    <w:p w:rsidR="00AC2062" w:rsidRPr="00D55A47" w:rsidRDefault="00AC2062" w:rsidP="00AC2062">
      <w:pPr>
        <w:widowControl w:val="0"/>
        <w:autoSpaceDE w:val="0"/>
        <w:autoSpaceDN w:val="0"/>
        <w:adjustRightInd w:val="0"/>
        <w:ind w:left="720"/>
        <w:rPr>
          <w:color w:val="000000"/>
          <w:sz w:val="22"/>
          <w:szCs w:val="22"/>
        </w:rPr>
      </w:pPr>
      <w:hyperlink r:id="rId38" w:history="1">
        <w:r w:rsidRPr="00D55A47">
          <w:rPr>
            <w:rStyle w:val="Hyperlink"/>
            <w:sz w:val="22"/>
            <w:szCs w:val="22"/>
          </w:rPr>
          <w:t>www.lawday.org</w:t>
        </w:r>
      </w:hyperlink>
      <w:r w:rsidRPr="00D55A47">
        <w:rPr>
          <w:color w:val="000000"/>
          <w:sz w:val="22"/>
          <w:szCs w:val="22"/>
        </w:rPr>
        <w:t xml:space="preserve"> </w:t>
      </w:r>
    </w:p>
    <w:p w:rsidR="00AC2062" w:rsidRPr="00D55A47" w:rsidRDefault="00AC2062" w:rsidP="00AC2062">
      <w:pPr>
        <w:widowControl w:val="0"/>
        <w:autoSpaceDE w:val="0"/>
        <w:autoSpaceDN w:val="0"/>
        <w:adjustRightInd w:val="0"/>
        <w:ind w:left="720"/>
        <w:rPr>
          <w:color w:val="000000"/>
          <w:sz w:val="16"/>
          <w:szCs w:val="16"/>
        </w:rPr>
      </w:pPr>
    </w:p>
    <w:p w:rsidR="00AC2062" w:rsidRPr="00D55A47" w:rsidRDefault="00AC2062" w:rsidP="00AC2062">
      <w:pPr>
        <w:widowControl w:val="0"/>
        <w:autoSpaceDE w:val="0"/>
        <w:autoSpaceDN w:val="0"/>
        <w:adjustRightInd w:val="0"/>
        <w:ind w:left="720"/>
        <w:rPr>
          <w:color w:val="000000"/>
          <w:sz w:val="22"/>
          <w:szCs w:val="22"/>
        </w:rPr>
      </w:pPr>
      <w:r w:rsidRPr="00D55A47">
        <w:rPr>
          <w:color w:val="000000"/>
          <w:sz w:val="22"/>
          <w:szCs w:val="22"/>
        </w:rPr>
        <w:t xml:space="preserve">Local courthouses celebrate with mock trials, tours, legal advice booths, and other activities. The American Bar Association has resources available to include a </w:t>
      </w:r>
      <w:proofErr w:type="gramStart"/>
      <w:r w:rsidRPr="00D55A47">
        <w:rPr>
          <w:color w:val="000000"/>
          <w:sz w:val="22"/>
          <w:szCs w:val="22"/>
        </w:rPr>
        <w:t>law day</w:t>
      </w:r>
      <w:proofErr w:type="gramEnd"/>
      <w:r w:rsidRPr="00D55A47">
        <w:rPr>
          <w:color w:val="000000"/>
          <w:sz w:val="22"/>
          <w:szCs w:val="22"/>
        </w:rPr>
        <w:t xml:space="preserve"> planning guide and additional Information on law day art, law day events, and a law day store. Teachers may want to access the guide to connect with the Law Day. The guide also provides speaking points on various areas of the law, information on how to set up essay contests, and order forms for publications.</w:t>
      </w:r>
    </w:p>
    <w:p w:rsidR="00AC2062" w:rsidRPr="00D55A47" w:rsidRDefault="00AC2062" w:rsidP="00AC2062">
      <w:pPr>
        <w:widowControl w:val="0"/>
        <w:autoSpaceDE w:val="0"/>
        <w:autoSpaceDN w:val="0"/>
        <w:adjustRightInd w:val="0"/>
        <w:ind w:left="720"/>
        <w:rPr>
          <w:color w:val="000000"/>
          <w:sz w:val="16"/>
          <w:szCs w:val="16"/>
        </w:rPr>
      </w:pPr>
    </w:p>
    <w:p w:rsidR="00AC2062" w:rsidRDefault="00AC2062" w:rsidP="00AC2062">
      <w:pPr>
        <w:widowControl w:val="0"/>
        <w:autoSpaceDE w:val="0"/>
        <w:autoSpaceDN w:val="0"/>
        <w:adjustRightInd w:val="0"/>
        <w:ind w:left="720"/>
        <w:rPr>
          <w:color w:val="000000"/>
          <w:sz w:val="16"/>
          <w:szCs w:val="16"/>
        </w:rPr>
      </w:pPr>
    </w:p>
    <w:p w:rsidR="00AC2062" w:rsidRDefault="00AC2062" w:rsidP="00AC2062">
      <w:pPr>
        <w:widowControl w:val="0"/>
        <w:autoSpaceDE w:val="0"/>
        <w:autoSpaceDN w:val="0"/>
        <w:adjustRightInd w:val="0"/>
        <w:ind w:left="720"/>
        <w:rPr>
          <w:color w:val="000000"/>
          <w:sz w:val="16"/>
          <w:szCs w:val="16"/>
        </w:rPr>
      </w:pPr>
    </w:p>
    <w:p w:rsidR="00AC2062" w:rsidRDefault="00AC2062" w:rsidP="00AC2062">
      <w:pPr>
        <w:widowControl w:val="0"/>
        <w:autoSpaceDE w:val="0"/>
        <w:autoSpaceDN w:val="0"/>
        <w:adjustRightInd w:val="0"/>
        <w:ind w:left="720"/>
        <w:rPr>
          <w:color w:val="000000"/>
          <w:sz w:val="16"/>
          <w:szCs w:val="16"/>
        </w:rPr>
      </w:pPr>
    </w:p>
    <w:p w:rsidR="00AC2062" w:rsidRDefault="00AC2062" w:rsidP="00AC2062">
      <w:pPr>
        <w:widowControl w:val="0"/>
        <w:autoSpaceDE w:val="0"/>
        <w:autoSpaceDN w:val="0"/>
        <w:adjustRightInd w:val="0"/>
        <w:ind w:left="720"/>
        <w:rPr>
          <w:color w:val="000000"/>
          <w:sz w:val="16"/>
          <w:szCs w:val="16"/>
        </w:rPr>
      </w:pPr>
    </w:p>
    <w:p w:rsidR="00AC2062" w:rsidRDefault="00AC2062" w:rsidP="00AC2062">
      <w:pPr>
        <w:widowControl w:val="0"/>
        <w:autoSpaceDE w:val="0"/>
        <w:autoSpaceDN w:val="0"/>
        <w:adjustRightInd w:val="0"/>
        <w:ind w:left="720"/>
        <w:rPr>
          <w:color w:val="000000"/>
          <w:sz w:val="16"/>
          <w:szCs w:val="16"/>
        </w:rPr>
      </w:pPr>
    </w:p>
    <w:p w:rsidR="00AC2062" w:rsidRPr="00D55A47" w:rsidRDefault="00AC2062" w:rsidP="00AC2062">
      <w:pPr>
        <w:widowControl w:val="0"/>
        <w:autoSpaceDE w:val="0"/>
        <w:autoSpaceDN w:val="0"/>
        <w:adjustRightInd w:val="0"/>
        <w:ind w:left="720"/>
        <w:rPr>
          <w:color w:val="000000"/>
          <w:sz w:val="16"/>
          <w:szCs w:val="16"/>
        </w:rPr>
      </w:pP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r w:rsidRPr="00D55A47">
        <w:rPr>
          <w:rFonts w:ascii="Maiandra GD" w:hAnsi="Maiandra GD"/>
          <w:b/>
          <w:color w:val="000000"/>
          <w:sz w:val="32"/>
          <w:szCs w:val="32"/>
        </w:rPr>
        <w:t>LawForKids.Org (</w:t>
      </w:r>
      <w:smartTag w:uri="urn:schemas-microsoft-com:office:smarttags" w:element="place">
        <w:smartTag w:uri="urn:schemas-microsoft-com:office:smarttags" w:element="State">
          <w:r w:rsidRPr="00D55A47">
            <w:rPr>
              <w:rFonts w:ascii="Maiandra GD" w:hAnsi="Maiandra GD"/>
              <w:b/>
              <w:color w:val="000000"/>
              <w:sz w:val="32"/>
              <w:szCs w:val="32"/>
            </w:rPr>
            <w:t>South Carolina</w:t>
          </w:r>
        </w:smartTag>
      </w:smartTag>
      <w:r w:rsidRPr="00D55A47">
        <w:rPr>
          <w:rFonts w:ascii="Maiandra GD" w:hAnsi="Maiandra GD"/>
          <w:b/>
          <w:color w:val="000000"/>
          <w:sz w:val="32"/>
          <w:szCs w:val="32"/>
        </w:rPr>
        <w:t>)</w:t>
      </w:r>
    </w:p>
    <w:p w:rsidR="00AC2062" w:rsidRPr="00D55A47" w:rsidRDefault="00AC2062" w:rsidP="00AC2062">
      <w:pPr>
        <w:widowControl w:val="0"/>
        <w:autoSpaceDE w:val="0"/>
        <w:autoSpaceDN w:val="0"/>
        <w:adjustRightInd w:val="0"/>
        <w:ind w:left="720" w:hanging="720"/>
        <w:rPr>
          <w:color w:val="000000"/>
          <w:sz w:val="22"/>
          <w:szCs w:val="22"/>
        </w:rPr>
      </w:pPr>
      <w:r w:rsidRPr="00D55A47">
        <w:rPr>
          <w:color w:val="000000"/>
          <w:sz w:val="22"/>
          <w:szCs w:val="22"/>
        </w:rPr>
        <w:tab/>
      </w:r>
      <w:hyperlink r:id="rId39" w:history="1">
        <w:r w:rsidRPr="00D55A47">
          <w:rPr>
            <w:rStyle w:val="Hyperlink"/>
            <w:sz w:val="22"/>
          </w:rPr>
          <w:t>https://www.scbar.org/public/students-educators/lawforkids/</w:t>
        </w:r>
      </w:hyperlink>
      <w:r w:rsidRPr="00D55A47">
        <w:rPr>
          <w:sz w:val="22"/>
        </w:rPr>
        <w:t xml:space="preserve"> </w:t>
      </w:r>
    </w:p>
    <w:p w:rsidR="00AC2062" w:rsidRPr="00D55A47" w:rsidRDefault="00AC2062" w:rsidP="00AC2062">
      <w:pPr>
        <w:widowControl w:val="0"/>
        <w:autoSpaceDE w:val="0"/>
        <w:autoSpaceDN w:val="0"/>
        <w:adjustRightInd w:val="0"/>
        <w:ind w:left="720" w:hanging="720"/>
        <w:rPr>
          <w:color w:val="000000"/>
          <w:sz w:val="22"/>
          <w:szCs w:val="22"/>
        </w:rPr>
      </w:pPr>
      <w:r w:rsidRPr="00D55A47">
        <w:rPr>
          <w:color w:val="000000"/>
          <w:sz w:val="22"/>
          <w:szCs w:val="22"/>
        </w:rPr>
        <w:t xml:space="preserve"> </w:t>
      </w:r>
    </w:p>
    <w:p w:rsidR="00AC2062" w:rsidRPr="00D55A47" w:rsidRDefault="00AC2062" w:rsidP="00AC2062">
      <w:pPr>
        <w:ind w:left="720"/>
        <w:rPr>
          <w:color w:val="000000"/>
          <w:sz w:val="22"/>
          <w:szCs w:val="22"/>
        </w:rPr>
      </w:pPr>
      <w:r w:rsidRPr="00D55A47">
        <w:rPr>
          <w:b/>
          <w:color w:val="000000"/>
          <w:sz w:val="22"/>
          <w:szCs w:val="22"/>
        </w:rPr>
        <w:t>Program Description:</w:t>
      </w:r>
      <w:r w:rsidRPr="00D55A47">
        <w:rPr>
          <w:color w:val="000000"/>
          <w:sz w:val="22"/>
          <w:szCs w:val="22"/>
        </w:rPr>
        <w:t xml:space="preserve"> Every kid in </w:t>
      </w:r>
      <w:smartTag w:uri="urn:schemas-microsoft-com:office:smarttags" w:element="place">
        <w:smartTag w:uri="urn:schemas-microsoft-com:office:smarttags" w:element="country-region">
          <w:r w:rsidRPr="00D55A47">
            <w:rPr>
              <w:color w:val="000000"/>
              <w:sz w:val="22"/>
              <w:szCs w:val="22"/>
            </w:rPr>
            <w:t>America</w:t>
          </w:r>
        </w:smartTag>
      </w:smartTag>
      <w:r w:rsidRPr="00D55A47">
        <w:rPr>
          <w:color w:val="000000"/>
          <w:sz w:val="22"/>
          <w:szCs w:val="22"/>
        </w:rPr>
        <w:t xml:space="preserve"> has opportunities to break the law every day. In many instances, kids don’t even know they are about to break the law.  It is crucial that they know just what the law means for them and understand that they are responsible for the decisions they make.  LawForKids.org is </w:t>
      </w:r>
      <w:smartTag w:uri="urn:schemas-microsoft-com:office:smarttags" w:element="place">
        <w:smartTag w:uri="urn:schemas-microsoft-com:office:smarttags" w:element="country-region">
          <w:r w:rsidRPr="00D55A47">
            <w:rPr>
              <w:color w:val="000000"/>
              <w:sz w:val="22"/>
              <w:szCs w:val="22"/>
            </w:rPr>
            <w:t>America</w:t>
          </w:r>
        </w:smartTag>
      </w:smartTag>
      <w:r w:rsidRPr="00D55A47">
        <w:rPr>
          <w:color w:val="000000"/>
          <w:sz w:val="22"/>
          <w:szCs w:val="22"/>
        </w:rPr>
        <w:t xml:space="preserve">'s first </w:t>
      </w:r>
      <w:proofErr w:type="spellStart"/>
      <w:r w:rsidRPr="00D55A47">
        <w:rPr>
          <w:color w:val="000000"/>
          <w:sz w:val="22"/>
          <w:szCs w:val="22"/>
        </w:rPr>
        <w:t>stand alone</w:t>
      </w:r>
      <w:proofErr w:type="spellEnd"/>
      <w:r w:rsidRPr="00D55A47">
        <w:rPr>
          <w:color w:val="000000"/>
          <w:sz w:val="22"/>
          <w:szCs w:val="22"/>
        </w:rPr>
        <w:t xml:space="preserve"> web site dedicated to teaching children about the law in a manner that kids can read quickly and understand easily. With over 1.5 million hits on the website per year from across the nation and even internationally, there is now an avenue for kids who have questions, but are not comfortable enough to ask a counselor, police officer, or attorney in their home community.</w:t>
      </w:r>
    </w:p>
    <w:p w:rsidR="00AC2062" w:rsidRPr="00D55A47" w:rsidRDefault="00AC2062" w:rsidP="00AC2062">
      <w:pPr>
        <w:ind w:left="720"/>
        <w:rPr>
          <w:color w:val="000000"/>
          <w:sz w:val="22"/>
          <w:szCs w:val="22"/>
        </w:rPr>
      </w:pPr>
    </w:p>
    <w:p w:rsidR="00AC2062" w:rsidRPr="00D55A47" w:rsidRDefault="00AC2062" w:rsidP="00AC2062">
      <w:pPr>
        <w:ind w:left="720"/>
        <w:rPr>
          <w:color w:val="000000"/>
          <w:sz w:val="22"/>
          <w:szCs w:val="22"/>
        </w:rPr>
      </w:pPr>
      <w:r w:rsidRPr="00D55A47">
        <w:rPr>
          <w:color w:val="000000"/>
          <w:sz w:val="22"/>
          <w:szCs w:val="22"/>
        </w:rPr>
        <w:t xml:space="preserve">LawForKids.org is a free website available to </w:t>
      </w:r>
      <w:smartTag w:uri="urn:schemas-microsoft-com:office:smarttags" w:element="place">
        <w:smartTag w:uri="urn:schemas-microsoft-com:office:smarttags" w:element="State">
          <w:r w:rsidRPr="00D55A47">
            <w:rPr>
              <w:color w:val="000000"/>
              <w:sz w:val="22"/>
              <w:szCs w:val="22"/>
            </w:rPr>
            <w:t>South Carolina</w:t>
          </w:r>
        </w:smartTag>
      </w:smartTag>
      <w:r w:rsidRPr="00D55A47">
        <w:rPr>
          <w:color w:val="000000"/>
          <w:sz w:val="22"/>
          <w:szCs w:val="22"/>
        </w:rPr>
        <w:t xml:space="preserve"> youth that explains juvenile laws in a manner that can be read quickly and understood easily. There are quizzes, interactive games, cartoons, comics, law documents, searchable sections on South Carolina law and how it affects </w:t>
      </w:r>
      <w:r w:rsidRPr="00D55A47">
        <w:rPr>
          <w:color w:val="000000"/>
          <w:sz w:val="22"/>
          <w:szCs w:val="22"/>
        </w:rPr>
        <w:lastRenderedPageBreak/>
        <w:t xml:space="preserve">young people, as well as links for other law related education websites and websites for research and homework assistance. Perhaps most important to youth who visit LawForKids.org are the interactive forums in which young people may ask questions about the law and receive correct, </w:t>
      </w:r>
      <w:proofErr w:type="gramStart"/>
      <w:r w:rsidRPr="00D55A47">
        <w:rPr>
          <w:color w:val="000000"/>
          <w:sz w:val="22"/>
          <w:szCs w:val="22"/>
        </w:rPr>
        <w:t>factual information</w:t>
      </w:r>
      <w:proofErr w:type="gramEnd"/>
      <w:r w:rsidRPr="00D55A47">
        <w:rPr>
          <w:color w:val="000000"/>
          <w:sz w:val="22"/>
          <w:szCs w:val="22"/>
        </w:rPr>
        <w:t xml:space="preserve"> from volunteer lawyers. So often educating about the law is not only informative as to the actual content of the law, but also dispelling the myths that have become commonplace in society.</w:t>
      </w:r>
    </w:p>
    <w:p w:rsidR="00AC2062" w:rsidRPr="00D55A47" w:rsidRDefault="00AC2062" w:rsidP="00AC2062">
      <w:pPr>
        <w:ind w:left="720"/>
        <w:rPr>
          <w:color w:val="000000"/>
          <w:sz w:val="22"/>
          <w:szCs w:val="22"/>
        </w:rPr>
      </w:pPr>
    </w:p>
    <w:p w:rsidR="00AC2062" w:rsidRPr="00D55A47" w:rsidRDefault="00AC2062" w:rsidP="00AC2062">
      <w:pPr>
        <w:ind w:left="720"/>
        <w:rPr>
          <w:color w:val="000000"/>
          <w:sz w:val="22"/>
          <w:szCs w:val="22"/>
        </w:rPr>
      </w:pPr>
      <w:r w:rsidRPr="00D55A47">
        <w:rPr>
          <w:color w:val="000000"/>
          <w:sz w:val="22"/>
          <w:szCs w:val="22"/>
        </w:rPr>
        <w:t xml:space="preserve">The South Carolina Bar Law Related Education Division (LRE), with funding from the SC Bar Foundation’s Interest on Lawyer Trust Accounts (IOLTA) grant program is proud to partner with the Arizona Foundation for Legal Services and Education </w:t>
      </w:r>
      <w:proofErr w:type="gramStart"/>
      <w:r w:rsidRPr="00D55A47">
        <w:rPr>
          <w:color w:val="000000"/>
          <w:sz w:val="22"/>
          <w:szCs w:val="22"/>
        </w:rPr>
        <w:t>in order to</w:t>
      </w:r>
      <w:proofErr w:type="gramEnd"/>
      <w:r w:rsidRPr="00D55A47">
        <w:rPr>
          <w:color w:val="000000"/>
          <w:sz w:val="22"/>
          <w:szCs w:val="22"/>
        </w:rPr>
        <w:t xml:space="preserve"> provide this valuable tool to young people in </w:t>
      </w:r>
      <w:smartTag w:uri="urn:schemas-microsoft-com:office:smarttags" w:element="place">
        <w:smartTag w:uri="urn:schemas-microsoft-com:office:smarttags" w:element="State">
          <w:r w:rsidRPr="00D55A47">
            <w:rPr>
              <w:color w:val="000000"/>
              <w:sz w:val="22"/>
              <w:szCs w:val="22"/>
            </w:rPr>
            <w:t>South Carolina</w:t>
          </w:r>
        </w:smartTag>
      </w:smartTag>
      <w:r w:rsidRPr="00D55A47">
        <w:rPr>
          <w:color w:val="000000"/>
          <w:sz w:val="22"/>
          <w:szCs w:val="22"/>
        </w:rPr>
        <w:t>. This website is easily accessible by students and teachers and posed questions are done so anonymously.   Attorneys can volunteer with this program by participation on the forum and answering questions in their area of expertise.</w:t>
      </w:r>
    </w:p>
    <w:p w:rsidR="00AC2062" w:rsidRPr="00D55A47" w:rsidRDefault="00AC2062" w:rsidP="00AC2062">
      <w:pPr>
        <w:rPr>
          <w:color w:val="000000"/>
          <w:sz w:val="22"/>
          <w:szCs w:val="22"/>
        </w:rPr>
      </w:pPr>
    </w:p>
    <w:p w:rsidR="00AC2062" w:rsidRPr="00D55A47" w:rsidRDefault="00AC2062" w:rsidP="00AC2062">
      <w:pPr>
        <w:ind w:left="720"/>
        <w:rPr>
          <w:color w:val="000000"/>
          <w:sz w:val="22"/>
          <w:szCs w:val="22"/>
        </w:rPr>
      </w:pPr>
      <w:r w:rsidRPr="00D55A47">
        <w:rPr>
          <w:b/>
          <w:color w:val="000000"/>
          <w:sz w:val="22"/>
          <w:szCs w:val="22"/>
        </w:rPr>
        <w:t>Effectiveness:</w:t>
      </w:r>
      <w:r w:rsidRPr="00D55A47">
        <w:rPr>
          <w:color w:val="000000"/>
          <w:sz w:val="22"/>
          <w:szCs w:val="22"/>
        </w:rPr>
        <w:t xml:space="preserve"> Though LawForKids.org is an anonymous program by which young people may avail themselves of correct and factual legal information, it does follow best practices in Law Related Education. Many of these expected outcomes include:</w:t>
      </w:r>
    </w:p>
    <w:p w:rsidR="00AC2062" w:rsidRPr="00D55A47" w:rsidRDefault="00AC2062" w:rsidP="00AC2062">
      <w:pPr>
        <w:numPr>
          <w:ilvl w:val="0"/>
          <w:numId w:val="1"/>
        </w:numPr>
        <w:tabs>
          <w:tab w:val="clear" w:pos="780"/>
          <w:tab w:val="left" w:pos="1152"/>
        </w:tabs>
        <w:ind w:left="1152" w:hanging="252"/>
        <w:rPr>
          <w:color w:val="000000"/>
          <w:sz w:val="22"/>
          <w:szCs w:val="22"/>
        </w:rPr>
      </w:pPr>
      <w:r w:rsidRPr="00D55A47">
        <w:rPr>
          <w:color w:val="000000"/>
          <w:sz w:val="22"/>
          <w:szCs w:val="22"/>
        </w:rPr>
        <w:t>Students are less likely to resort to violent solutions to problems;</w:t>
      </w:r>
    </w:p>
    <w:p w:rsidR="00AC2062" w:rsidRPr="00D55A47" w:rsidRDefault="00AC2062" w:rsidP="00AC2062">
      <w:pPr>
        <w:numPr>
          <w:ilvl w:val="0"/>
          <w:numId w:val="1"/>
        </w:numPr>
        <w:tabs>
          <w:tab w:val="clear" w:pos="780"/>
          <w:tab w:val="left" w:pos="1152"/>
        </w:tabs>
        <w:ind w:left="1152" w:hanging="252"/>
        <w:rPr>
          <w:color w:val="000000"/>
          <w:sz w:val="22"/>
          <w:szCs w:val="22"/>
        </w:rPr>
      </w:pPr>
      <w:r w:rsidRPr="00D55A47">
        <w:rPr>
          <w:color w:val="000000"/>
          <w:sz w:val="22"/>
          <w:szCs w:val="22"/>
        </w:rPr>
        <w:t>Students are less likely to commit an offense, or to repeat an offense if they have had prior juvenile justice contact;</w:t>
      </w:r>
    </w:p>
    <w:p w:rsidR="00AC2062" w:rsidRPr="00D55A47" w:rsidRDefault="00AC2062" w:rsidP="00AC2062">
      <w:pPr>
        <w:numPr>
          <w:ilvl w:val="0"/>
          <w:numId w:val="1"/>
        </w:numPr>
        <w:tabs>
          <w:tab w:val="clear" w:pos="780"/>
          <w:tab w:val="left" w:pos="1152"/>
        </w:tabs>
        <w:ind w:left="1152" w:hanging="252"/>
        <w:rPr>
          <w:color w:val="000000"/>
          <w:sz w:val="22"/>
          <w:szCs w:val="22"/>
        </w:rPr>
      </w:pPr>
      <w:r w:rsidRPr="00D55A47">
        <w:rPr>
          <w:color w:val="000000"/>
          <w:sz w:val="22"/>
          <w:szCs w:val="22"/>
        </w:rPr>
        <w:t>Students have a better understanding for the reasons of the rules;</w:t>
      </w:r>
    </w:p>
    <w:p w:rsidR="00AC2062" w:rsidRPr="00D55A47" w:rsidRDefault="00AC2062" w:rsidP="00AC2062">
      <w:pPr>
        <w:numPr>
          <w:ilvl w:val="0"/>
          <w:numId w:val="1"/>
        </w:numPr>
        <w:tabs>
          <w:tab w:val="clear" w:pos="780"/>
          <w:tab w:val="left" w:pos="1152"/>
        </w:tabs>
        <w:ind w:left="1152" w:hanging="252"/>
        <w:rPr>
          <w:color w:val="000000"/>
          <w:sz w:val="22"/>
          <w:szCs w:val="22"/>
        </w:rPr>
      </w:pPr>
      <w:r w:rsidRPr="00D55A47">
        <w:rPr>
          <w:color w:val="000000"/>
          <w:sz w:val="22"/>
          <w:szCs w:val="22"/>
        </w:rPr>
        <w:t>Students have a greater respect for the justice system and the role of law in American society;</w:t>
      </w:r>
    </w:p>
    <w:p w:rsidR="00AC2062" w:rsidRPr="00D55A47" w:rsidRDefault="00AC2062" w:rsidP="00AC2062">
      <w:pPr>
        <w:numPr>
          <w:ilvl w:val="0"/>
          <w:numId w:val="1"/>
        </w:numPr>
        <w:tabs>
          <w:tab w:val="clear" w:pos="780"/>
          <w:tab w:val="left" w:pos="1152"/>
        </w:tabs>
        <w:ind w:left="1152" w:hanging="252"/>
        <w:rPr>
          <w:color w:val="000000"/>
          <w:sz w:val="22"/>
          <w:szCs w:val="22"/>
        </w:rPr>
      </w:pPr>
      <w:r w:rsidRPr="00D55A47">
        <w:rPr>
          <w:color w:val="000000"/>
          <w:sz w:val="22"/>
          <w:szCs w:val="22"/>
        </w:rPr>
        <w:t>Students are better able to make responsible choices about personal action; and</w:t>
      </w:r>
    </w:p>
    <w:p w:rsidR="00AC2062" w:rsidRPr="00D55A47" w:rsidRDefault="00AC2062" w:rsidP="00AC2062">
      <w:pPr>
        <w:numPr>
          <w:ilvl w:val="0"/>
          <w:numId w:val="1"/>
        </w:numPr>
        <w:tabs>
          <w:tab w:val="clear" w:pos="780"/>
          <w:tab w:val="left" w:pos="1152"/>
        </w:tabs>
        <w:ind w:left="1152" w:hanging="252"/>
        <w:rPr>
          <w:color w:val="000000"/>
          <w:sz w:val="22"/>
          <w:szCs w:val="22"/>
        </w:rPr>
      </w:pPr>
      <w:r w:rsidRPr="00D55A47">
        <w:rPr>
          <w:color w:val="000000"/>
          <w:sz w:val="22"/>
          <w:szCs w:val="22"/>
        </w:rPr>
        <w:t>Students show an overall improvement in behavior.</w:t>
      </w:r>
    </w:p>
    <w:p w:rsidR="00AC2062" w:rsidRPr="00D55A47" w:rsidRDefault="00AC2062" w:rsidP="00AC2062">
      <w:pPr>
        <w:tabs>
          <w:tab w:val="left" w:pos="1152"/>
        </w:tabs>
        <w:rPr>
          <w:color w:val="000000"/>
          <w:sz w:val="16"/>
          <w:szCs w:val="16"/>
        </w:rPr>
      </w:pPr>
    </w:p>
    <w:p w:rsidR="00AC2062" w:rsidRPr="00D55A47" w:rsidRDefault="00AC2062" w:rsidP="00AC2062">
      <w:pPr>
        <w:tabs>
          <w:tab w:val="left" w:pos="1152"/>
        </w:tabs>
        <w:rPr>
          <w:color w:val="000000"/>
          <w:sz w:val="16"/>
          <w:szCs w:val="16"/>
        </w:rPr>
      </w:pP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r w:rsidRPr="00D55A47">
        <w:rPr>
          <w:rFonts w:ascii="Maiandra GD" w:hAnsi="Maiandra GD"/>
          <w:b/>
          <w:color w:val="000000"/>
          <w:sz w:val="32"/>
          <w:szCs w:val="32"/>
        </w:rPr>
        <w:t>Law for Teachers</w:t>
      </w:r>
    </w:p>
    <w:p w:rsidR="00AC2062" w:rsidRPr="00D55A47" w:rsidRDefault="00AC2062" w:rsidP="00AC2062">
      <w:pPr>
        <w:widowControl w:val="0"/>
        <w:autoSpaceDE w:val="0"/>
        <w:autoSpaceDN w:val="0"/>
        <w:adjustRightInd w:val="0"/>
        <w:ind w:left="720" w:hanging="720"/>
        <w:rPr>
          <w:color w:val="000000"/>
          <w:sz w:val="22"/>
          <w:szCs w:val="22"/>
        </w:rPr>
      </w:pPr>
      <w:r w:rsidRPr="00D55A47">
        <w:rPr>
          <w:color w:val="000000"/>
          <w:sz w:val="22"/>
          <w:szCs w:val="22"/>
        </w:rPr>
        <w:tab/>
      </w:r>
      <w:hyperlink r:id="rId40" w:history="1">
        <w:r w:rsidRPr="00D55A47">
          <w:rPr>
            <w:rStyle w:val="Hyperlink"/>
            <w:sz w:val="22"/>
          </w:rPr>
          <w:t>https://www.scbar.org/public/students-educators/law-teachers-webinar-registration/</w:t>
        </w:r>
      </w:hyperlink>
      <w:r w:rsidRPr="00D55A47">
        <w:rPr>
          <w:sz w:val="22"/>
        </w:rPr>
        <w:t xml:space="preserve"> </w:t>
      </w:r>
    </w:p>
    <w:p w:rsidR="00AC2062" w:rsidRPr="00D55A47" w:rsidRDefault="00AC2062" w:rsidP="00AC2062">
      <w:pPr>
        <w:widowControl w:val="0"/>
        <w:autoSpaceDE w:val="0"/>
        <w:autoSpaceDN w:val="0"/>
        <w:adjustRightInd w:val="0"/>
        <w:ind w:left="720" w:hanging="720"/>
        <w:rPr>
          <w:color w:val="000000"/>
          <w:sz w:val="22"/>
          <w:szCs w:val="22"/>
        </w:rPr>
      </w:pPr>
    </w:p>
    <w:p w:rsidR="00AC2062" w:rsidRPr="00D55A47" w:rsidRDefault="00AC2062" w:rsidP="00AC2062">
      <w:pPr>
        <w:spacing w:line="270" w:lineRule="atLeast"/>
        <w:ind w:left="720"/>
        <w:rPr>
          <w:color w:val="333333"/>
          <w:sz w:val="22"/>
          <w:szCs w:val="22"/>
        </w:rPr>
      </w:pPr>
      <w:r w:rsidRPr="00D55A47">
        <w:rPr>
          <w:color w:val="333333"/>
          <w:sz w:val="22"/>
          <w:szCs w:val="22"/>
        </w:rPr>
        <w:t>Law for Teachers is a program designed to give teachers an informative and practical guide to the legal issues they face every day in the classroom. The creation of this unique training was derived from multiple requests submitted by teachers at other law related education trainings in favor of this very training that did not exist for teachers at the time. Teachers were interested in how the laws applied to them specifically in their profession in every aspect. </w:t>
      </w:r>
    </w:p>
    <w:p w:rsidR="00AC2062" w:rsidRPr="00D55A47" w:rsidRDefault="00AC2062" w:rsidP="00AC2062">
      <w:pPr>
        <w:spacing w:line="270" w:lineRule="atLeast"/>
        <w:rPr>
          <w:color w:val="333333"/>
          <w:sz w:val="22"/>
          <w:szCs w:val="22"/>
        </w:rPr>
      </w:pPr>
    </w:p>
    <w:p w:rsidR="00AC2062" w:rsidRPr="00D55A47" w:rsidRDefault="00AC2062" w:rsidP="00AC2062">
      <w:pPr>
        <w:spacing w:line="270" w:lineRule="atLeast"/>
        <w:ind w:left="720"/>
        <w:rPr>
          <w:color w:val="333333"/>
          <w:sz w:val="22"/>
          <w:szCs w:val="22"/>
        </w:rPr>
      </w:pPr>
      <w:r w:rsidRPr="00D55A47">
        <w:rPr>
          <w:color w:val="333333"/>
          <w:sz w:val="22"/>
          <w:szCs w:val="22"/>
        </w:rPr>
        <w:t xml:space="preserve">Understanding the law that applies to teachers covers many important components that apply to teachers of all disciplines. Beyond providing ample information to teachers, the best part about the training is that the presenters present on all sixteen individual subjects in a manner that a lay person can understand. And, the discussions are not specific to any region of the </w:t>
      </w:r>
      <w:proofErr w:type="gramStart"/>
      <w:r w:rsidRPr="00D55A47">
        <w:rPr>
          <w:color w:val="333333"/>
          <w:sz w:val="22"/>
          <w:szCs w:val="22"/>
        </w:rPr>
        <w:t>state, but</w:t>
      </w:r>
      <w:proofErr w:type="gramEnd"/>
      <w:r w:rsidRPr="00D55A47">
        <w:rPr>
          <w:color w:val="333333"/>
          <w:sz w:val="22"/>
          <w:szCs w:val="22"/>
        </w:rPr>
        <w:t xml:space="preserve"> are based on state laws as a whole. Each topic is broken down into FREE sessions available as in-person, webinar or video replay sessions.</w:t>
      </w:r>
    </w:p>
    <w:p w:rsidR="00AC2062" w:rsidRPr="00B66FF3" w:rsidRDefault="00AC2062" w:rsidP="00AC2062">
      <w:pPr>
        <w:widowControl w:val="0"/>
        <w:autoSpaceDE w:val="0"/>
        <w:autoSpaceDN w:val="0"/>
        <w:adjustRightInd w:val="0"/>
        <w:jc w:val="both"/>
        <w:rPr>
          <w:rFonts w:ascii="Maiandra GD" w:hAnsi="Maiandra GD"/>
          <w:b/>
          <w:color w:val="000000"/>
          <w:sz w:val="16"/>
          <w:szCs w:val="16"/>
          <w:highlight w:val="yellow"/>
        </w:rPr>
      </w:pPr>
    </w:p>
    <w:p w:rsidR="00AC2062" w:rsidRPr="00D55A47" w:rsidRDefault="00AC2062" w:rsidP="00AC2062">
      <w:pPr>
        <w:widowControl w:val="0"/>
        <w:autoSpaceDE w:val="0"/>
        <w:autoSpaceDN w:val="0"/>
        <w:adjustRightInd w:val="0"/>
        <w:jc w:val="both"/>
        <w:rPr>
          <w:rFonts w:ascii="Maiandra GD" w:hAnsi="Maiandra GD"/>
          <w:b/>
          <w:color w:val="000000"/>
          <w:sz w:val="16"/>
          <w:szCs w:val="16"/>
        </w:rPr>
      </w:pPr>
    </w:p>
    <w:p w:rsidR="00AC2062" w:rsidRPr="00D55A47" w:rsidRDefault="00AC2062" w:rsidP="00AC2062">
      <w:pPr>
        <w:rPr>
          <w:rFonts w:ascii="Maiandra GD" w:hAnsi="Maiandra GD"/>
          <w:b/>
          <w:color w:val="000000"/>
          <w:sz w:val="32"/>
          <w:szCs w:val="32"/>
        </w:rPr>
      </w:pPr>
      <w:r w:rsidRPr="00D55A47">
        <w:rPr>
          <w:rFonts w:ascii="Maiandra GD" w:hAnsi="Maiandra GD"/>
          <w:b/>
          <w:color w:val="000000"/>
          <w:sz w:val="32"/>
          <w:szCs w:val="32"/>
        </w:rPr>
        <w:t>Law for Young Adults</w:t>
      </w:r>
    </w:p>
    <w:p w:rsidR="00AC2062" w:rsidRPr="00D55A47" w:rsidRDefault="00AC2062" w:rsidP="00AC2062">
      <w:pPr>
        <w:pStyle w:val="NormalWeb"/>
        <w:tabs>
          <w:tab w:val="left" w:pos="720"/>
        </w:tabs>
        <w:spacing w:before="0" w:beforeAutospacing="0"/>
        <w:rPr>
          <w:rStyle w:val="Hyperlink"/>
          <w:rFonts w:ascii="Calibri" w:hAnsi="Calibri" w:cs="Calibri"/>
          <w:color w:val="1F497D"/>
          <w:sz w:val="22"/>
          <w:szCs w:val="22"/>
        </w:rPr>
      </w:pPr>
      <w:r w:rsidRPr="00AC2062">
        <w:rPr>
          <w:rStyle w:val="Hyperlink"/>
          <w:rFonts w:ascii="Calibri" w:hAnsi="Calibri" w:cs="Calibri"/>
          <w:color w:val="1F497D"/>
          <w:sz w:val="22"/>
          <w:szCs w:val="22"/>
          <w:u w:val="none"/>
        </w:rPr>
        <w:tab/>
      </w:r>
      <w:hyperlink r:id="rId41" w:history="1">
        <w:r w:rsidRPr="00D55A47">
          <w:rPr>
            <w:rStyle w:val="Hyperlink"/>
            <w:sz w:val="22"/>
          </w:rPr>
          <w:t>https://www.scbar.org/public/students-educators/law-for-young-adults/</w:t>
        </w:r>
      </w:hyperlink>
      <w:r w:rsidRPr="00D55A47">
        <w:rPr>
          <w:sz w:val="22"/>
        </w:rPr>
        <w:t xml:space="preserve"> </w:t>
      </w:r>
    </w:p>
    <w:p w:rsidR="00AC2062" w:rsidRPr="00D55A47" w:rsidRDefault="00AC2062" w:rsidP="00AC2062">
      <w:pPr>
        <w:pStyle w:val="NormalWeb"/>
        <w:ind w:left="720"/>
        <w:rPr>
          <w:color w:val="000000"/>
          <w:sz w:val="22"/>
          <w:szCs w:val="22"/>
        </w:rPr>
      </w:pPr>
      <w:r w:rsidRPr="00D55A47">
        <w:rPr>
          <w:color w:val="000000"/>
          <w:sz w:val="22"/>
          <w:szCs w:val="22"/>
        </w:rPr>
        <w:t xml:space="preserve">Turning 18 is an important milestone. With that comes many exciting opportunities and responsibilities: voting, renting an apartment, opening a </w:t>
      </w:r>
      <w:proofErr w:type="spellStart"/>
      <w:r w:rsidRPr="00D55A47">
        <w:rPr>
          <w:color w:val="000000"/>
          <w:sz w:val="22"/>
          <w:szCs w:val="22"/>
        </w:rPr>
        <w:t>credit car</w:t>
      </w:r>
      <w:proofErr w:type="spellEnd"/>
      <w:r w:rsidRPr="00D55A47">
        <w:rPr>
          <w:color w:val="000000"/>
          <w:sz w:val="22"/>
          <w:szCs w:val="22"/>
        </w:rPr>
        <w:t xml:space="preserve"> or buying a car – all without a </w:t>
      </w:r>
      <w:r w:rsidRPr="00D55A47">
        <w:rPr>
          <w:color w:val="000000"/>
          <w:sz w:val="22"/>
          <w:szCs w:val="22"/>
        </w:rPr>
        <w:lastRenderedPageBreak/>
        <w:t>parent’s consent. These young adults will be making important decisions about their life and future! Young adults are cautioned, because there are long-term consequences to many decisions.</w:t>
      </w:r>
    </w:p>
    <w:p w:rsidR="00AC2062" w:rsidRPr="00D55A47" w:rsidRDefault="00AC2062" w:rsidP="00AC2062">
      <w:pPr>
        <w:pStyle w:val="NormalWeb"/>
        <w:ind w:left="720"/>
        <w:rPr>
          <w:color w:val="000000"/>
          <w:sz w:val="22"/>
          <w:szCs w:val="22"/>
        </w:rPr>
      </w:pPr>
      <w:r w:rsidRPr="00D55A47">
        <w:rPr>
          <w:color w:val="000000"/>
          <w:sz w:val="22"/>
          <w:szCs w:val="22"/>
        </w:rPr>
        <w:t xml:space="preserve">This new transition also comes with new responsibilities. Young adults that are 18 are now legally an adult, and although they may, their parents no longer </w:t>
      </w:r>
      <w:proofErr w:type="gramStart"/>
      <w:r w:rsidRPr="00D55A47">
        <w:rPr>
          <w:color w:val="000000"/>
          <w:sz w:val="22"/>
          <w:szCs w:val="22"/>
        </w:rPr>
        <w:t>have to</w:t>
      </w:r>
      <w:proofErr w:type="gramEnd"/>
      <w:r w:rsidRPr="00D55A47">
        <w:rPr>
          <w:color w:val="000000"/>
          <w:sz w:val="22"/>
          <w:szCs w:val="22"/>
        </w:rPr>
        <w:t xml:space="preserve"> support them. Young adults may be responsible for paying their own income taxes. At age 18, an individual can even be sued, and if a crime is committed, they will not have the protection of the juvenile court; the stakes are </w:t>
      </w:r>
      <w:proofErr w:type="gramStart"/>
      <w:r w:rsidRPr="00D55A47">
        <w:rPr>
          <w:color w:val="000000"/>
          <w:sz w:val="22"/>
          <w:szCs w:val="22"/>
        </w:rPr>
        <w:t>higher</w:t>
      </w:r>
      <w:proofErr w:type="gramEnd"/>
      <w:r w:rsidRPr="00D55A47">
        <w:rPr>
          <w:color w:val="000000"/>
          <w:sz w:val="22"/>
          <w:szCs w:val="22"/>
        </w:rPr>
        <w:t xml:space="preserve"> and the consequence could be jail time.</w:t>
      </w:r>
    </w:p>
    <w:p w:rsidR="00AC2062" w:rsidRPr="00D55A47" w:rsidRDefault="00AC2062" w:rsidP="00AC2062">
      <w:pPr>
        <w:pStyle w:val="NormalWeb"/>
        <w:ind w:left="720"/>
        <w:rPr>
          <w:color w:val="000000"/>
          <w:sz w:val="22"/>
          <w:szCs w:val="22"/>
        </w:rPr>
      </w:pPr>
      <w:r w:rsidRPr="00D55A47">
        <w:rPr>
          <w:color w:val="000000"/>
          <w:sz w:val="22"/>
          <w:szCs w:val="22"/>
        </w:rPr>
        <w:t>As young adults face important decisions in the weeks and months to come, from moving out, to establishing a bank account and credit history, to working and voting, this resource, Law for Young Adults, will provide some guidance on the new responsibilities and consequences that apply. Keep in mind that laws are constantly subject to change, and if someone has a specific legal problem, they may want to consult an attorney.</w:t>
      </w:r>
    </w:p>
    <w:p w:rsidR="00AC2062" w:rsidRPr="00D55A47" w:rsidRDefault="00AC2062" w:rsidP="00AC2062">
      <w:pPr>
        <w:widowControl w:val="0"/>
        <w:autoSpaceDE w:val="0"/>
        <w:autoSpaceDN w:val="0"/>
        <w:adjustRightInd w:val="0"/>
        <w:jc w:val="both"/>
        <w:rPr>
          <w:color w:val="333333"/>
          <w:sz w:val="22"/>
          <w:szCs w:val="22"/>
        </w:rPr>
      </w:pP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r w:rsidRPr="00D55A47">
        <w:rPr>
          <w:rFonts w:ascii="Maiandra GD" w:hAnsi="Maiandra GD"/>
          <w:b/>
          <w:color w:val="000000"/>
          <w:sz w:val="32"/>
          <w:szCs w:val="32"/>
        </w:rPr>
        <w:t>Let's Go</w:t>
      </w:r>
    </w:p>
    <w:p w:rsidR="00AC2062" w:rsidRPr="00D55A47" w:rsidRDefault="00AC2062" w:rsidP="00AC2062">
      <w:pPr>
        <w:widowControl w:val="0"/>
        <w:adjustRightInd w:val="0"/>
        <w:ind w:left="720"/>
      </w:pPr>
      <w:hyperlink r:id="rId42" w:history="1">
        <w:r w:rsidRPr="00D55A47">
          <w:rPr>
            <w:rStyle w:val="Hyperlink"/>
          </w:rPr>
          <w:t>http://www.knowitall.org//sites/letsgo/index.html</w:t>
        </w:r>
      </w:hyperlink>
    </w:p>
    <w:p w:rsidR="00AC2062" w:rsidRPr="00D55A47" w:rsidRDefault="00AC2062" w:rsidP="00AC2062">
      <w:pPr>
        <w:widowControl w:val="0"/>
        <w:adjustRightInd w:val="0"/>
        <w:ind w:left="720"/>
        <w:rPr>
          <w:color w:val="000000"/>
          <w:sz w:val="16"/>
          <w:szCs w:val="16"/>
        </w:rPr>
      </w:pPr>
    </w:p>
    <w:p w:rsidR="00AC2062" w:rsidRPr="00D55A47" w:rsidRDefault="00AC2062" w:rsidP="00AC2062">
      <w:pPr>
        <w:widowControl w:val="0"/>
        <w:adjustRightInd w:val="0"/>
        <w:ind w:left="720"/>
        <w:rPr>
          <w:color w:val="000000"/>
          <w:sz w:val="22"/>
          <w:szCs w:val="22"/>
        </w:rPr>
      </w:pPr>
      <w:r w:rsidRPr="00D55A47">
        <w:rPr>
          <w:color w:val="000000"/>
          <w:sz w:val="22"/>
          <w:szCs w:val="22"/>
        </w:rPr>
        <w:t xml:space="preserve">(Middle and High School) </w:t>
      </w:r>
      <w:r w:rsidRPr="00D55A47">
        <w:rPr>
          <w:rStyle w:val="Emphasis"/>
          <w:color w:val="000000"/>
          <w:sz w:val="22"/>
          <w:szCs w:val="22"/>
        </w:rPr>
        <w:t>Let's Go!</w:t>
      </w:r>
      <w:r w:rsidRPr="00D55A47">
        <w:rPr>
          <w:color w:val="000000"/>
          <w:sz w:val="22"/>
          <w:szCs w:val="22"/>
        </w:rPr>
        <w:t xml:space="preserve"> is made possible through SC ETV's knowitall.org. </w:t>
      </w:r>
      <w:r w:rsidRPr="00D55A47">
        <w:rPr>
          <w:rStyle w:val="Emphasis"/>
          <w:color w:val="000000"/>
          <w:sz w:val="22"/>
          <w:szCs w:val="22"/>
        </w:rPr>
        <w:t>Let's Go!</w:t>
      </w:r>
      <w:r w:rsidRPr="00D55A47">
        <w:rPr>
          <w:color w:val="000000"/>
          <w:sz w:val="22"/>
          <w:szCs w:val="22"/>
        </w:rPr>
        <w:t xml:space="preserve"> takes users on virtual field trips to historic locations in South Carolina without leaving the classroom. Using a mouse, students can navigate through panoramic images of outdoor locations and building interiors. By zooming in on "hot spots," students can see detailed, </w:t>
      </w:r>
      <w:proofErr w:type="gramStart"/>
      <w:r w:rsidRPr="00D55A47">
        <w:rPr>
          <w:color w:val="000000"/>
          <w:sz w:val="22"/>
          <w:szCs w:val="22"/>
        </w:rPr>
        <w:t>close up</w:t>
      </w:r>
      <w:proofErr w:type="gramEnd"/>
      <w:r w:rsidRPr="00D55A47">
        <w:rPr>
          <w:color w:val="000000"/>
          <w:sz w:val="22"/>
          <w:szCs w:val="22"/>
        </w:rPr>
        <w:t xml:space="preserve"> images, hear narratives, or watch short videos about interesting people, objects, and places. You can currently take a tour of the South Carolina State House and much more.</w:t>
      </w:r>
    </w:p>
    <w:p w:rsidR="00AC2062" w:rsidRDefault="00AC2062" w:rsidP="00AC2062">
      <w:pPr>
        <w:widowControl w:val="0"/>
        <w:adjustRightInd w:val="0"/>
        <w:ind w:left="720"/>
        <w:rPr>
          <w:color w:val="000000"/>
          <w:sz w:val="16"/>
          <w:szCs w:val="16"/>
        </w:rPr>
      </w:pPr>
    </w:p>
    <w:p w:rsidR="00AC2062" w:rsidRPr="00D55A47" w:rsidRDefault="00AC2062" w:rsidP="00AC2062">
      <w:pPr>
        <w:widowControl w:val="0"/>
        <w:adjustRightInd w:val="0"/>
        <w:ind w:left="720"/>
        <w:rPr>
          <w:color w:val="000000"/>
          <w:sz w:val="16"/>
          <w:szCs w:val="16"/>
        </w:rPr>
      </w:pPr>
    </w:p>
    <w:p w:rsidR="00AC2062" w:rsidRPr="00D55A47" w:rsidRDefault="00AC2062" w:rsidP="00AC2062">
      <w:pPr>
        <w:widowControl w:val="0"/>
        <w:adjustRightInd w:val="0"/>
        <w:ind w:left="720"/>
        <w:rPr>
          <w:color w:val="000000"/>
          <w:sz w:val="16"/>
          <w:szCs w:val="16"/>
        </w:rPr>
      </w:pP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r w:rsidRPr="00D55A47">
        <w:rPr>
          <w:rFonts w:ascii="Maiandra GD" w:hAnsi="Maiandra GD"/>
          <w:b/>
          <w:color w:val="000000"/>
          <w:sz w:val="32"/>
          <w:szCs w:val="32"/>
        </w:rPr>
        <w:t>Library of Congress</w:t>
      </w:r>
    </w:p>
    <w:p w:rsidR="00AC2062" w:rsidRPr="00D55A47" w:rsidRDefault="00AC2062" w:rsidP="00AC2062">
      <w:pPr>
        <w:widowControl w:val="0"/>
        <w:autoSpaceDE w:val="0"/>
        <w:autoSpaceDN w:val="0"/>
        <w:adjustRightInd w:val="0"/>
        <w:ind w:left="720" w:hanging="720"/>
        <w:rPr>
          <w:color w:val="000000"/>
          <w:sz w:val="22"/>
          <w:szCs w:val="22"/>
        </w:rPr>
      </w:pPr>
      <w:r w:rsidRPr="00D55A47">
        <w:rPr>
          <w:color w:val="000000"/>
          <w:sz w:val="22"/>
          <w:szCs w:val="22"/>
        </w:rPr>
        <w:tab/>
      </w:r>
      <w:hyperlink r:id="rId43" w:history="1">
        <w:r w:rsidRPr="00D55A47">
          <w:rPr>
            <w:rStyle w:val="Hyperlink"/>
            <w:sz w:val="22"/>
            <w:szCs w:val="22"/>
          </w:rPr>
          <w:t>www.loc.gov</w:t>
        </w:r>
      </w:hyperlink>
      <w:r w:rsidRPr="00D55A47">
        <w:rPr>
          <w:color w:val="000000"/>
          <w:sz w:val="22"/>
          <w:szCs w:val="22"/>
        </w:rPr>
        <w:t xml:space="preserve"> </w:t>
      </w:r>
    </w:p>
    <w:p w:rsidR="00AC2062" w:rsidRPr="00D55A47" w:rsidRDefault="00AC2062" w:rsidP="00AC2062">
      <w:pPr>
        <w:widowControl w:val="0"/>
        <w:autoSpaceDE w:val="0"/>
        <w:autoSpaceDN w:val="0"/>
        <w:adjustRightInd w:val="0"/>
        <w:ind w:left="720" w:hanging="720"/>
        <w:rPr>
          <w:color w:val="000000"/>
          <w:sz w:val="22"/>
          <w:szCs w:val="22"/>
        </w:rPr>
      </w:pPr>
    </w:p>
    <w:p w:rsidR="00AC2062" w:rsidRPr="00D55A47" w:rsidRDefault="00AC2062" w:rsidP="00AC2062">
      <w:pPr>
        <w:ind w:left="720" w:hanging="720"/>
        <w:rPr>
          <w:color w:val="000000"/>
          <w:sz w:val="22"/>
          <w:szCs w:val="22"/>
        </w:rPr>
      </w:pPr>
      <w:r w:rsidRPr="00D55A47">
        <w:rPr>
          <w:color w:val="000000"/>
          <w:sz w:val="22"/>
          <w:szCs w:val="22"/>
        </w:rPr>
        <w:tab/>
        <w:t>This website provides comprehensive resources on popular topics such as the Civil War, Thomas Jefferson, the Great Depression, the Declaration of Independence and the Constitution. Additional resources accessible on this site includes classroom features and activities, images on popular topics, lesson plans, prints and photographs, research centers, teacher’s guides, thematic resources, webcasts for teachers and much more.</w:t>
      </w:r>
    </w:p>
    <w:p w:rsidR="00AC2062" w:rsidRPr="00B66FF3" w:rsidRDefault="00AC2062" w:rsidP="00AC2062">
      <w:pPr>
        <w:widowControl w:val="0"/>
        <w:adjustRightInd w:val="0"/>
        <w:ind w:left="720"/>
        <w:rPr>
          <w:color w:val="000000"/>
          <w:sz w:val="16"/>
          <w:szCs w:val="16"/>
          <w:highlight w:val="yellow"/>
        </w:rPr>
      </w:pPr>
    </w:p>
    <w:p w:rsidR="00AC2062" w:rsidRPr="00D55A47" w:rsidRDefault="00AC2062" w:rsidP="00AC2062">
      <w:pPr>
        <w:widowControl w:val="0"/>
        <w:adjustRightInd w:val="0"/>
        <w:ind w:left="720"/>
        <w:rPr>
          <w:color w:val="000000"/>
          <w:sz w:val="16"/>
          <w:szCs w:val="16"/>
        </w:rPr>
      </w:pPr>
    </w:p>
    <w:p w:rsidR="00AC2062" w:rsidRPr="00D55A47" w:rsidRDefault="00AC2062" w:rsidP="00AC2062">
      <w:pPr>
        <w:rPr>
          <w:rFonts w:ascii="Maiandra GD" w:hAnsi="Maiandra GD"/>
          <w:b/>
          <w:color w:val="000000"/>
          <w:sz w:val="32"/>
          <w:szCs w:val="32"/>
        </w:rPr>
      </w:pPr>
      <w:r w:rsidRPr="00D55A47">
        <w:rPr>
          <w:rFonts w:ascii="Maiandra GD" w:hAnsi="Maiandra GD"/>
          <w:b/>
          <w:color w:val="000000"/>
          <w:sz w:val="32"/>
          <w:szCs w:val="32"/>
        </w:rPr>
        <w:t>Library of Congress for Kids and Families</w:t>
      </w:r>
    </w:p>
    <w:p w:rsidR="00AC2062" w:rsidRPr="00D55A47" w:rsidRDefault="00AC2062" w:rsidP="00AC2062">
      <w:pPr>
        <w:pStyle w:val="NormalWeb"/>
        <w:spacing w:before="0" w:beforeAutospacing="0" w:after="0" w:afterAutospacing="0" w:line="260" w:lineRule="atLeast"/>
        <w:ind w:left="720"/>
        <w:rPr>
          <w:color w:val="000000"/>
          <w:sz w:val="22"/>
          <w:szCs w:val="22"/>
        </w:rPr>
      </w:pPr>
      <w:hyperlink r:id="rId44" w:history="1">
        <w:r w:rsidRPr="00D55A47">
          <w:rPr>
            <w:rStyle w:val="Hyperlink"/>
            <w:sz w:val="22"/>
            <w:szCs w:val="22"/>
          </w:rPr>
          <w:t>http://www.allpurposeguru.com/2014/10/kids-family-at-the-library-of-congress-website/</w:t>
        </w:r>
      </w:hyperlink>
    </w:p>
    <w:p w:rsidR="00AC2062" w:rsidRPr="00D55A47" w:rsidRDefault="00AC2062" w:rsidP="00AC2062">
      <w:pPr>
        <w:pStyle w:val="NormalWeb"/>
        <w:spacing w:after="0" w:afterAutospacing="0" w:line="260" w:lineRule="atLeast"/>
        <w:ind w:left="720"/>
        <w:rPr>
          <w:color w:val="000000"/>
          <w:sz w:val="22"/>
          <w:szCs w:val="22"/>
        </w:rPr>
      </w:pPr>
      <w:r w:rsidRPr="00D55A47">
        <w:rPr>
          <w:color w:val="000000"/>
          <w:sz w:val="22"/>
          <w:szCs w:val="22"/>
        </w:rPr>
        <w:t xml:space="preserve">The Library of Congress is the largest library in the world, with millions of books, recordings, photographs, maps and manuscripts in its collections. On the Kids and Families page, you can find a links to great web pages like </w:t>
      </w:r>
      <w:hyperlink r:id="rId45" w:tooltip="Today in History" w:history="1">
        <w:r w:rsidRPr="00D55A47">
          <w:rPr>
            <w:color w:val="000000"/>
            <w:sz w:val="22"/>
            <w:szCs w:val="22"/>
          </w:rPr>
          <w:t>Today in History</w:t>
        </w:r>
      </w:hyperlink>
      <w:r w:rsidRPr="00D55A47">
        <w:rPr>
          <w:color w:val="000000"/>
          <w:sz w:val="22"/>
          <w:szCs w:val="22"/>
        </w:rPr>
        <w:t xml:space="preserve"> and </w:t>
      </w:r>
      <w:hyperlink r:id="rId46" w:tooltip="Fun Science facts Everyday Mysteries" w:history="1">
        <w:r w:rsidRPr="00D55A47">
          <w:rPr>
            <w:color w:val="000000"/>
            <w:sz w:val="22"/>
            <w:szCs w:val="22"/>
          </w:rPr>
          <w:t>Fun Science Facts - Everyday Mysteries</w:t>
        </w:r>
      </w:hyperlink>
      <w:r w:rsidRPr="00D55A47">
        <w:rPr>
          <w:color w:val="000000"/>
          <w:sz w:val="22"/>
          <w:szCs w:val="22"/>
        </w:rPr>
        <w:t xml:space="preserve">. Tell your teacher that there's a </w:t>
      </w:r>
      <w:hyperlink r:id="rId47" w:tooltip="Library of Congress Teacher Page" w:history="1">
        <w:r w:rsidRPr="00D55A47">
          <w:rPr>
            <w:color w:val="000000"/>
            <w:sz w:val="22"/>
            <w:szCs w:val="22"/>
          </w:rPr>
          <w:t>Teachers page</w:t>
        </w:r>
      </w:hyperlink>
      <w:r w:rsidRPr="00D55A47">
        <w:rPr>
          <w:color w:val="000000"/>
          <w:sz w:val="22"/>
          <w:szCs w:val="22"/>
        </w:rPr>
        <w:t xml:space="preserve"> just for them. If you need information for your history presentation, you can probably find it here.</w:t>
      </w: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r w:rsidRPr="00D55A47">
        <w:rPr>
          <w:rFonts w:ascii="Maiandra GD" w:hAnsi="Maiandra GD"/>
          <w:b/>
          <w:color w:val="000000"/>
          <w:sz w:val="32"/>
          <w:szCs w:val="32"/>
        </w:rPr>
        <w:t>Mock Trial: Middle School and High School</w:t>
      </w:r>
    </w:p>
    <w:p w:rsidR="00AC2062" w:rsidRPr="00D55A47" w:rsidRDefault="00AC2062" w:rsidP="00AC2062">
      <w:pPr>
        <w:widowControl w:val="0"/>
        <w:autoSpaceDE w:val="0"/>
        <w:autoSpaceDN w:val="0"/>
        <w:adjustRightInd w:val="0"/>
        <w:ind w:left="720"/>
        <w:rPr>
          <w:color w:val="000000"/>
          <w:sz w:val="22"/>
          <w:szCs w:val="22"/>
        </w:rPr>
      </w:pPr>
      <w:smartTag w:uri="urn:schemas-microsoft-com:office:smarttags" w:element="place">
        <w:smartTag w:uri="urn:schemas-microsoft-com:office:smarttags" w:element="State">
          <w:r w:rsidRPr="00D55A47">
            <w:rPr>
              <w:color w:val="000000"/>
              <w:sz w:val="22"/>
              <w:szCs w:val="22"/>
            </w:rPr>
            <w:t>South Carolina</w:t>
          </w:r>
        </w:smartTag>
      </w:smartTag>
      <w:r w:rsidRPr="00D55A47">
        <w:rPr>
          <w:color w:val="000000"/>
          <w:sz w:val="22"/>
          <w:szCs w:val="22"/>
        </w:rPr>
        <w:t xml:space="preserve"> Bar Law Related Education Division</w:t>
      </w:r>
    </w:p>
    <w:p w:rsidR="00AC2062" w:rsidRPr="00D55A47" w:rsidRDefault="00AC2062" w:rsidP="00AC2062">
      <w:pPr>
        <w:widowControl w:val="0"/>
        <w:autoSpaceDE w:val="0"/>
        <w:autoSpaceDN w:val="0"/>
        <w:adjustRightInd w:val="0"/>
        <w:ind w:left="720"/>
        <w:rPr>
          <w:color w:val="000000"/>
          <w:sz w:val="22"/>
          <w:szCs w:val="22"/>
        </w:rPr>
      </w:pPr>
      <w:r w:rsidRPr="00D55A47">
        <w:rPr>
          <w:color w:val="000000"/>
          <w:sz w:val="22"/>
          <w:szCs w:val="22"/>
        </w:rPr>
        <w:lastRenderedPageBreak/>
        <w:t>(803) 252-5139</w:t>
      </w:r>
    </w:p>
    <w:p w:rsidR="00AC2062" w:rsidRPr="00D55A47" w:rsidRDefault="00AC2062" w:rsidP="00AC2062">
      <w:pPr>
        <w:widowControl w:val="0"/>
        <w:autoSpaceDE w:val="0"/>
        <w:autoSpaceDN w:val="0"/>
        <w:adjustRightInd w:val="0"/>
        <w:ind w:left="720"/>
        <w:rPr>
          <w:color w:val="000000"/>
          <w:sz w:val="22"/>
          <w:szCs w:val="22"/>
        </w:rPr>
      </w:pPr>
      <w:r w:rsidRPr="00D55A47">
        <w:rPr>
          <w:color w:val="000000"/>
          <w:sz w:val="22"/>
          <w:szCs w:val="22"/>
        </w:rPr>
        <w:t xml:space="preserve">High School: </w:t>
      </w:r>
      <w:r w:rsidRPr="00D55A47">
        <w:rPr>
          <w:color w:val="000000"/>
          <w:sz w:val="20"/>
          <w:szCs w:val="22"/>
        </w:rPr>
        <w:t xml:space="preserve"> </w:t>
      </w:r>
      <w:hyperlink r:id="rId48" w:history="1">
        <w:r w:rsidRPr="00D55A47">
          <w:rPr>
            <w:rStyle w:val="Hyperlink"/>
            <w:sz w:val="20"/>
          </w:rPr>
          <w:t>https://www.scbar.org/public/students-educators/high-school-mock-trial/</w:t>
        </w:r>
      </w:hyperlink>
      <w:r w:rsidRPr="00D55A47">
        <w:rPr>
          <w:sz w:val="20"/>
        </w:rPr>
        <w:t xml:space="preserve"> </w:t>
      </w:r>
    </w:p>
    <w:p w:rsidR="00AC2062" w:rsidRPr="00D55A47" w:rsidRDefault="00AC2062" w:rsidP="00AC2062">
      <w:pPr>
        <w:widowControl w:val="0"/>
        <w:autoSpaceDE w:val="0"/>
        <w:autoSpaceDN w:val="0"/>
        <w:adjustRightInd w:val="0"/>
        <w:ind w:left="720"/>
        <w:rPr>
          <w:color w:val="000000"/>
          <w:sz w:val="22"/>
          <w:szCs w:val="22"/>
        </w:rPr>
      </w:pPr>
      <w:r w:rsidRPr="00D55A47">
        <w:rPr>
          <w:color w:val="000000"/>
          <w:sz w:val="22"/>
          <w:szCs w:val="22"/>
        </w:rPr>
        <w:t xml:space="preserve">Middle School: </w:t>
      </w:r>
      <w:r w:rsidRPr="00D55A47">
        <w:rPr>
          <w:color w:val="000000"/>
          <w:sz w:val="20"/>
        </w:rPr>
        <w:t xml:space="preserve"> </w:t>
      </w:r>
      <w:hyperlink r:id="rId49" w:history="1">
        <w:r w:rsidRPr="00D55A47">
          <w:rPr>
            <w:rStyle w:val="Hyperlink"/>
            <w:sz w:val="20"/>
          </w:rPr>
          <w:t>https://www.scbar.org/public/students-educators/middle-school-mock-trial/</w:t>
        </w:r>
      </w:hyperlink>
      <w:r w:rsidRPr="00D55A47">
        <w:rPr>
          <w:sz w:val="22"/>
        </w:rPr>
        <w:t xml:space="preserve">  </w:t>
      </w:r>
    </w:p>
    <w:p w:rsidR="00AC2062" w:rsidRPr="00D55A47" w:rsidRDefault="00AC2062" w:rsidP="00AC2062">
      <w:pPr>
        <w:widowControl w:val="0"/>
        <w:autoSpaceDE w:val="0"/>
        <w:autoSpaceDN w:val="0"/>
        <w:adjustRightInd w:val="0"/>
        <w:ind w:left="720"/>
        <w:rPr>
          <w:color w:val="000000"/>
          <w:sz w:val="22"/>
          <w:szCs w:val="22"/>
        </w:rPr>
      </w:pPr>
    </w:p>
    <w:p w:rsidR="00AC2062" w:rsidRPr="00D55A47" w:rsidRDefault="00AC2062" w:rsidP="00AC2062">
      <w:pPr>
        <w:widowControl w:val="0"/>
        <w:autoSpaceDE w:val="0"/>
        <w:autoSpaceDN w:val="0"/>
        <w:adjustRightInd w:val="0"/>
        <w:ind w:left="720"/>
        <w:rPr>
          <w:color w:val="000000"/>
          <w:sz w:val="22"/>
          <w:szCs w:val="22"/>
        </w:rPr>
      </w:pPr>
      <w:r w:rsidRPr="00D55A47">
        <w:rPr>
          <w:color w:val="000000"/>
          <w:sz w:val="22"/>
          <w:szCs w:val="22"/>
        </w:rPr>
        <w:t xml:space="preserve">The South Carolina Bar Law Related Education Division has </w:t>
      </w:r>
      <w:proofErr w:type="gramStart"/>
      <w:r w:rsidRPr="00D55A47">
        <w:rPr>
          <w:color w:val="000000"/>
          <w:sz w:val="22"/>
          <w:szCs w:val="22"/>
        </w:rPr>
        <w:t>ran</w:t>
      </w:r>
      <w:proofErr w:type="gramEnd"/>
      <w:r w:rsidRPr="00D55A47">
        <w:rPr>
          <w:color w:val="000000"/>
          <w:sz w:val="22"/>
          <w:szCs w:val="22"/>
        </w:rPr>
        <w:t xml:space="preserve"> the Mock Trial program for numerous years. Each year schools from around the state learn about the law and the justice system through participation in a simulated trial in middle school competitions in the fall as well as high school competitions in the spring of each year. Materials and training information are available through the South Carolina Bar Law Related Education Division.</w:t>
      </w: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r w:rsidRPr="00D55A47">
        <w:rPr>
          <w:rFonts w:ascii="Maiandra GD" w:hAnsi="Maiandra GD"/>
          <w:b/>
          <w:color w:val="000000"/>
          <w:sz w:val="32"/>
          <w:szCs w:val="32"/>
        </w:rPr>
        <w:t>National Archives and Records Administration</w:t>
      </w:r>
    </w:p>
    <w:p w:rsidR="00AC2062" w:rsidRPr="00D55A47" w:rsidRDefault="00AC2062" w:rsidP="00AC2062">
      <w:pPr>
        <w:widowControl w:val="0"/>
        <w:autoSpaceDE w:val="0"/>
        <w:autoSpaceDN w:val="0"/>
        <w:adjustRightInd w:val="0"/>
        <w:ind w:left="720" w:hanging="720"/>
        <w:rPr>
          <w:color w:val="000000"/>
          <w:sz w:val="22"/>
          <w:szCs w:val="22"/>
        </w:rPr>
      </w:pPr>
      <w:r w:rsidRPr="00D55A47">
        <w:rPr>
          <w:color w:val="000000"/>
          <w:sz w:val="22"/>
          <w:szCs w:val="22"/>
        </w:rPr>
        <w:tab/>
      </w:r>
      <w:hyperlink r:id="rId50" w:history="1">
        <w:r w:rsidRPr="00D55A47">
          <w:rPr>
            <w:rStyle w:val="Hyperlink"/>
            <w:sz w:val="22"/>
            <w:szCs w:val="22"/>
          </w:rPr>
          <w:t>www.archives.gov</w:t>
        </w:r>
      </w:hyperlink>
      <w:r w:rsidRPr="00D55A47">
        <w:rPr>
          <w:color w:val="000000"/>
          <w:sz w:val="22"/>
          <w:szCs w:val="22"/>
        </w:rPr>
        <w:t xml:space="preserve"> </w:t>
      </w:r>
    </w:p>
    <w:p w:rsidR="00AC2062" w:rsidRPr="00D55A47" w:rsidRDefault="00AC2062" w:rsidP="00AC2062">
      <w:pPr>
        <w:widowControl w:val="0"/>
        <w:autoSpaceDE w:val="0"/>
        <w:autoSpaceDN w:val="0"/>
        <w:adjustRightInd w:val="0"/>
        <w:ind w:left="720" w:hanging="720"/>
        <w:rPr>
          <w:color w:val="000000"/>
          <w:sz w:val="22"/>
          <w:szCs w:val="22"/>
        </w:rPr>
      </w:pPr>
      <w:r w:rsidRPr="00D55A47">
        <w:rPr>
          <w:color w:val="000000"/>
          <w:sz w:val="22"/>
          <w:szCs w:val="22"/>
        </w:rPr>
        <w:tab/>
      </w:r>
      <w:hyperlink r:id="rId51" w:history="1">
        <w:r w:rsidRPr="00D55A47">
          <w:rPr>
            <w:rStyle w:val="Hyperlink"/>
            <w:sz w:val="22"/>
            <w:szCs w:val="22"/>
          </w:rPr>
          <w:t>www.archives.gov/education</w:t>
        </w:r>
      </w:hyperlink>
    </w:p>
    <w:p w:rsidR="00AC2062" w:rsidRPr="00D55A47" w:rsidRDefault="00AC2062" w:rsidP="00AC2062">
      <w:pPr>
        <w:widowControl w:val="0"/>
        <w:autoSpaceDE w:val="0"/>
        <w:autoSpaceDN w:val="0"/>
        <w:adjustRightInd w:val="0"/>
        <w:ind w:left="720" w:hanging="720"/>
        <w:rPr>
          <w:color w:val="000000"/>
          <w:sz w:val="22"/>
          <w:szCs w:val="22"/>
        </w:rPr>
      </w:pPr>
      <w:r w:rsidRPr="00D55A47">
        <w:rPr>
          <w:color w:val="000000"/>
          <w:sz w:val="22"/>
          <w:szCs w:val="22"/>
        </w:rPr>
        <w:tab/>
      </w:r>
      <w:hyperlink r:id="rId52" w:history="1">
        <w:r w:rsidRPr="00D55A47">
          <w:rPr>
            <w:rStyle w:val="Hyperlink"/>
            <w:sz w:val="22"/>
            <w:szCs w:val="22"/>
          </w:rPr>
          <w:t>www.archives.gov/nae/</w:t>
        </w:r>
      </w:hyperlink>
      <w:r w:rsidRPr="00D55A47">
        <w:rPr>
          <w:color w:val="000000"/>
          <w:sz w:val="22"/>
          <w:szCs w:val="22"/>
        </w:rPr>
        <w:t xml:space="preserve"> </w:t>
      </w:r>
    </w:p>
    <w:p w:rsidR="00AC2062" w:rsidRPr="00D55A47" w:rsidRDefault="00AC2062" w:rsidP="00AC2062">
      <w:pPr>
        <w:widowControl w:val="0"/>
        <w:autoSpaceDE w:val="0"/>
        <w:autoSpaceDN w:val="0"/>
        <w:adjustRightInd w:val="0"/>
        <w:ind w:left="720" w:hanging="720"/>
        <w:rPr>
          <w:color w:val="000000"/>
          <w:sz w:val="22"/>
          <w:szCs w:val="22"/>
        </w:rPr>
      </w:pPr>
    </w:p>
    <w:p w:rsidR="00AC2062" w:rsidRPr="00D55A47" w:rsidRDefault="00AC2062" w:rsidP="00AC2062">
      <w:pPr>
        <w:ind w:left="720" w:hanging="720"/>
        <w:rPr>
          <w:color w:val="000000"/>
          <w:sz w:val="22"/>
          <w:szCs w:val="22"/>
        </w:rPr>
      </w:pPr>
      <w:r w:rsidRPr="00D55A47">
        <w:rPr>
          <w:color w:val="000000"/>
          <w:sz w:val="22"/>
          <w:szCs w:val="22"/>
        </w:rPr>
        <w:tab/>
        <w:t xml:space="preserve">This website provides viewers an opportunity to explore and interact with the website to include a national archives experience, a look at </w:t>
      </w:r>
      <w:smartTag w:uri="urn:schemas-microsoft-com:office:smarttags" w:element="place">
        <w:smartTag w:uri="urn:schemas-microsoft-com:office:smarttags" w:element="country-region">
          <w:r w:rsidRPr="00D55A47">
            <w:rPr>
              <w:color w:val="000000"/>
              <w:sz w:val="22"/>
              <w:szCs w:val="22"/>
            </w:rPr>
            <w:t>America</w:t>
          </w:r>
        </w:smartTag>
      </w:smartTag>
      <w:r w:rsidRPr="00D55A47">
        <w:rPr>
          <w:color w:val="000000"/>
          <w:sz w:val="22"/>
          <w:szCs w:val="22"/>
        </w:rPr>
        <w:t xml:space="preserve">’s Historical documents, access to online exhibits and presidential libraries. </w:t>
      </w:r>
      <w:r w:rsidRPr="00D55A47">
        <w:rPr>
          <w:rFonts w:ascii="inherit" w:hAnsi="inherit" w:cs="Calibri"/>
          <w:color w:val="222222"/>
          <w:sz w:val="22"/>
          <w:szCs w:val="22"/>
        </w:rPr>
        <w:t xml:space="preserve">The National Archives contains </w:t>
      </w:r>
      <w:proofErr w:type="gramStart"/>
      <w:r w:rsidRPr="00D55A47">
        <w:rPr>
          <w:rFonts w:ascii="inherit" w:hAnsi="inherit" w:cs="Calibri"/>
          <w:color w:val="222222"/>
          <w:sz w:val="22"/>
          <w:szCs w:val="22"/>
        </w:rPr>
        <w:t>a number of</w:t>
      </w:r>
      <w:proofErr w:type="gramEnd"/>
      <w:r w:rsidRPr="00D55A47">
        <w:rPr>
          <w:rFonts w:ascii="inherit" w:hAnsi="inherit" w:cs="Calibri"/>
          <w:color w:val="222222"/>
          <w:sz w:val="22"/>
          <w:szCs w:val="22"/>
        </w:rPr>
        <w:t xml:space="preserve"> important documents, Congressional records, and links to Presidential libraries. The digital classroom includes landmark documents in American history, with teaching ideas and other resources. The Digital Vaults lets you explore a range of documents.</w:t>
      </w:r>
      <w:r w:rsidRPr="00D55A47">
        <w:rPr>
          <w:rFonts w:ascii="inherit" w:hAnsi="inherit" w:cs="Calibri"/>
          <w:color w:val="222222"/>
          <w:sz w:val="18"/>
          <w:szCs w:val="18"/>
        </w:rPr>
        <w:t> </w:t>
      </w:r>
    </w:p>
    <w:p w:rsidR="00AC2062" w:rsidRPr="00D55A47" w:rsidRDefault="00AC2062" w:rsidP="00AC2062">
      <w:pPr>
        <w:ind w:left="720" w:hanging="720"/>
        <w:rPr>
          <w:color w:val="000000"/>
          <w:sz w:val="16"/>
          <w:szCs w:val="16"/>
        </w:rPr>
      </w:pPr>
    </w:p>
    <w:p w:rsidR="00AC2062" w:rsidRPr="00D55A47" w:rsidRDefault="00AC2062" w:rsidP="00AC2062">
      <w:pPr>
        <w:ind w:left="720" w:hanging="720"/>
        <w:rPr>
          <w:color w:val="000000"/>
          <w:sz w:val="16"/>
          <w:szCs w:val="16"/>
        </w:rPr>
      </w:pP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r w:rsidRPr="00D55A47">
        <w:rPr>
          <w:rFonts w:ascii="Maiandra GD" w:hAnsi="Maiandra GD"/>
          <w:b/>
          <w:color w:val="000000"/>
          <w:sz w:val="32"/>
          <w:szCs w:val="32"/>
        </w:rPr>
        <w:t>National Crime Prevention Council</w:t>
      </w:r>
    </w:p>
    <w:p w:rsidR="00AC2062" w:rsidRPr="00D55A47" w:rsidRDefault="00AC2062" w:rsidP="00AC2062">
      <w:pPr>
        <w:widowControl w:val="0"/>
        <w:adjustRightInd w:val="0"/>
        <w:ind w:left="720"/>
        <w:rPr>
          <w:color w:val="000000"/>
          <w:sz w:val="22"/>
          <w:szCs w:val="22"/>
        </w:rPr>
      </w:pPr>
      <w:hyperlink r:id="rId53" w:history="1">
        <w:r w:rsidRPr="00D55A47">
          <w:rPr>
            <w:rStyle w:val="Hyperlink"/>
            <w:sz w:val="22"/>
          </w:rPr>
          <w:t>www.ncpc.org</w:t>
        </w:r>
      </w:hyperlink>
      <w:r w:rsidRPr="00D55A47">
        <w:t xml:space="preserve"> </w:t>
      </w:r>
    </w:p>
    <w:p w:rsidR="00AC2062" w:rsidRPr="00D55A47" w:rsidRDefault="00AC2062" w:rsidP="00AC2062">
      <w:pPr>
        <w:widowControl w:val="0"/>
        <w:adjustRightInd w:val="0"/>
        <w:ind w:left="720"/>
        <w:rPr>
          <w:color w:val="000000"/>
          <w:sz w:val="16"/>
          <w:szCs w:val="16"/>
        </w:rPr>
      </w:pPr>
    </w:p>
    <w:p w:rsidR="00AC2062" w:rsidRPr="00D55A47" w:rsidRDefault="00AC2062" w:rsidP="00AC2062">
      <w:pPr>
        <w:widowControl w:val="0"/>
        <w:autoSpaceDE w:val="0"/>
        <w:autoSpaceDN w:val="0"/>
        <w:adjustRightInd w:val="0"/>
        <w:ind w:left="720" w:hanging="720"/>
        <w:rPr>
          <w:rFonts w:ascii="Maiandra GD" w:hAnsi="Maiandra GD"/>
          <w:b/>
          <w:color w:val="000000"/>
          <w:sz w:val="32"/>
          <w:szCs w:val="32"/>
        </w:rPr>
      </w:pPr>
      <w:r w:rsidRPr="00D55A47">
        <w:rPr>
          <w:color w:val="000000"/>
          <w:sz w:val="22"/>
          <w:szCs w:val="22"/>
        </w:rPr>
        <w:tab/>
        <w:t xml:space="preserve">The National Crime Prevention Council (NCPC) website provides viewers wealth of information through resources, programs, trainings, and events. The resource topics range from bullying, cell phone safety, conflict resolution, cyberbullying, disaster </w:t>
      </w:r>
      <w:proofErr w:type="spellStart"/>
      <w:r w:rsidRPr="00D55A47">
        <w:rPr>
          <w:color w:val="000000"/>
          <w:sz w:val="22"/>
          <w:szCs w:val="22"/>
        </w:rPr>
        <w:t>preparedeness</w:t>
      </w:r>
      <w:proofErr w:type="spellEnd"/>
      <w:r w:rsidRPr="00D55A47">
        <w:rPr>
          <w:color w:val="000000"/>
          <w:sz w:val="22"/>
          <w:szCs w:val="22"/>
        </w:rPr>
        <w:t>, drug abuse, evaluation reports, fraud and identity theft, gang violence prevention, Halloween safety, hate crime, home and neighborhood safety, intellectual property theft, internet safety, mortgage fraud, safe firearms storage, senior safety, school safety, vacant property crime, violent crime and personal safety, volunteering, workplace safety and more!</w:t>
      </w: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r w:rsidRPr="00D55A47">
        <w:rPr>
          <w:rFonts w:ascii="Maiandra GD" w:hAnsi="Maiandra GD"/>
          <w:b/>
          <w:color w:val="000000"/>
          <w:sz w:val="32"/>
          <w:szCs w:val="32"/>
        </w:rPr>
        <w:t>National Flag Foundation</w:t>
      </w:r>
    </w:p>
    <w:p w:rsidR="00AC2062" w:rsidRPr="00D55A47" w:rsidRDefault="00AC2062" w:rsidP="00AC2062">
      <w:pPr>
        <w:widowControl w:val="0"/>
        <w:adjustRightInd w:val="0"/>
        <w:ind w:left="720"/>
        <w:rPr>
          <w:color w:val="000000"/>
          <w:sz w:val="20"/>
          <w:szCs w:val="22"/>
        </w:rPr>
      </w:pPr>
      <w:hyperlink r:id="rId54" w:history="1">
        <w:r w:rsidRPr="00D55A47">
          <w:rPr>
            <w:rStyle w:val="Hyperlink"/>
            <w:sz w:val="22"/>
          </w:rPr>
          <w:t>www.usflag.org/nff.html</w:t>
        </w:r>
      </w:hyperlink>
      <w:r w:rsidRPr="00D55A47">
        <w:rPr>
          <w:sz w:val="22"/>
        </w:rPr>
        <w:t xml:space="preserve"> </w:t>
      </w:r>
      <w:hyperlink r:id="rId55" w:history="1"/>
    </w:p>
    <w:p w:rsidR="00AC2062" w:rsidRPr="00D55A47" w:rsidRDefault="00AC2062" w:rsidP="00AC2062">
      <w:pPr>
        <w:widowControl w:val="0"/>
        <w:adjustRightInd w:val="0"/>
        <w:ind w:left="720"/>
        <w:rPr>
          <w:color w:val="000000"/>
          <w:sz w:val="16"/>
          <w:szCs w:val="16"/>
        </w:rPr>
      </w:pPr>
    </w:p>
    <w:p w:rsidR="00AC2062" w:rsidRPr="00D55A47" w:rsidRDefault="00AC2062" w:rsidP="00AC2062">
      <w:pPr>
        <w:widowControl w:val="0"/>
        <w:adjustRightInd w:val="0"/>
        <w:ind w:left="720"/>
        <w:rPr>
          <w:color w:val="000000"/>
          <w:sz w:val="22"/>
          <w:szCs w:val="22"/>
        </w:rPr>
      </w:pPr>
      <w:r w:rsidRPr="00D55A47">
        <w:rPr>
          <w:color w:val="000000"/>
          <w:sz w:val="22"/>
          <w:szCs w:val="22"/>
        </w:rPr>
        <w:t xml:space="preserve">National Flag Foundation (NFF) has patriotic education programs for schools in each state. NFF is a leader in Patriotic education and provides 500+ schools across the country with multimedia educational materials which address the topics of our nation’s flag, voting and citizenship. </w:t>
      </w:r>
    </w:p>
    <w:p w:rsidR="00AC2062" w:rsidRPr="00D55A47" w:rsidRDefault="00AC2062" w:rsidP="00AC2062">
      <w:pPr>
        <w:widowControl w:val="0"/>
        <w:adjustRightInd w:val="0"/>
        <w:ind w:left="720"/>
        <w:rPr>
          <w:color w:val="000000"/>
          <w:sz w:val="22"/>
          <w:szCs w:val="22"/>
        </w:rPr>
      </w:pPr>
    </w:p>
    <w:p w:rsidR="00AC2062" w:rsidRPr="00D55A47" w:rsidRDefault="00AC2062" w:rsidP="00AC2062">
      <w:pPr>
        <w:widowControl w:val="0"/>
        <w:adjustRightInd w:val="0"/>
        <w:ind w:left="720" w:firstLine="720"/>
        <w:rPr>
          <w:color w:val="000000"/>
          <w:sz w:val="22"/>
          <w:szCs w:val="22"/>
        </w:rPr>
      </w:pP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r w:rsidRPr="00D55A47">
        <w:rPr>
          <w:rFonts w:ascii="Maiandra GD" w:hAnsi="Maiandra GD"/>
          <w:b/>
          <w:color w:val="000000"/>
          <w:sz w:val="32"/>
          <w:szCs w:val="32"/>
        </w:rPr>
        <w:t>National History Day in South Carolina</w:t>
      </w:r>
    </w:p>
    <w:p w:rsidR="00AC2062" w:rsidRPr="00D55A47" w:rsidRDefault="00AC2062" w:rsidP="00AC2062">
      <w:pPr>
        <w:widowControl w:val="0"/>
        <w:adjustRightInd w:val="0"/>
        <w:ind w:left="720"/>
      </w:pPr>
      <w:hyperlink r:id="rId56" w:history="1">
        <w:r w:rsidRPr="00D55A47">
          <w:rPr>
            <w:rStyle w:val="Hyperlink"/>
          </w:rPr>
          <w:t>https://www.nhd.org/affiliate/south-carolina</w:t>
        </w:r>
      </w:hyperlink>
    </w:p>
    <w:p w:rsidR="00AC2062" w:rsidRPr="00D55A47" w:rsidRDefault="00AC2062" w:rsidP="00AC2062">
      <w:pPr>
        <w:widowControl w:val="0"/>
        <w:adjustRightInd w:val="0"/>
        <w:ind w:left="720"/>
      </w:pPr>
      <w:r w:rsidRPr="00D55A47">
        <w:rPr>
          <w:color w:val="000000"/>
          <w:sz w:val="22"/>
          <w:szCs w:val="22"/>
        </w:rPr>
        <w:t xml:space="preserve">National: </w:t>
      </w:r>
      <w:hyperlink r:id="rId57" w:history="1">
        <w:r w:rsidRPr="00D55A47">
          <w:rPr>
            <w:rStyle w:val="Hyperlink"/>
            <w:sz w:val="22"/>
            <w:szCs w:val="22"/>
          </w:rPr>
          <w:t>http://www.nhd.org/</w:t>
        </w:r>
      </w:hyperlink>
    </w:p>
    <w:p w:rsidR="00AC2062" w:rsidRPr="00D55A47" w:rsidRDefault="00AC2062" w:rsidP="00AC2062">
      <w:pPr>
        <w:widowControl w:val="0"/>
        <w:adjustRightInd w:val="0"/>
        <w:ind w:left="720"/>
        <w:rPr>
          <w:color w:val="000000"/>
          <w:sz w:val="16"/>
          <w:szCs w:val="16"/>
        </w:rPr>
      </w:pPr>
    </w:p>
    <w:p w:rsidR="00AC2062" w:rsidRDefault="00AC2062" w:rsidP="00AC2062">
      <w:pPr>
        <w:widowControl w:val="0"/>
        <w:autoSpaceDE w:val="0"/>
        <w:autoSpaceDN w:val="0"/>
        <w:adjustRightInd w:val="0"/>
        <w:ind w:left="720"/>
        <w:rPr>
          <w:sz w:val="22"/>
        </w:rPr>
      </w:pPr>
      <w:r w:rsidRPr="00D55A47">
        <w:rPr>
          <w:sz w:val="22"/>
        </w:rPr>
        <w:t xml:space="preserve">Coastal Carolina University is the proud organizer of South Carolina’s National History Day. Each year, thousands of K-12 students compete in a variety of history-inspired activities. promotes elementary, middle, and secondary school students' immersion in historical research and analysis as well as production of creative presentations. South Carolina History Day provides </w:t>
      </w:r>
      <w:r w:rsidRPr="00D55A47">
        <w:rPr>
          <w:sz w:val="22"/>
        </w:rPr>
        <w:lastRenderedPageBreak/>
        <w:t>valuable opportunities for more than 5,000 South Carolina students to delve into the state's rich history as well as national and global topics. Students compete at schools and progress through regional- and state-level competitions before advancing to a national event.</w:t>
      </w:r>
      <w:r w:rsidRPr="00D55A47">
        <w:rPr>
          <w:rFonts w:ascii="Helvetica" w:hAnsi="Helvetica" w:cs="Helvetica"/>
          <w:color w:val="424242"/>
          <w:sz w:val="22"/>
          <w:shd w:val="clear" w:color="auto" w:fill="FFFFFF"/>
        </w:rPr>
        <w:t xml:space="preserve"> </w:t>
      </w:r>
      <w:r w:rsidRPr="00D55A47">
        <w:rPr>
          <w:sz w:val="22"/>
        </w:rPr>
        <w:t>The website provides details and information about National History Day in South Carolina.</w:t>
      </w:r>
    </w:p>
    <w:p w:rsidR="00AC2062" w:rsidRPr="00D55A47" w:rsidRDefault="00AC2062" w:rsidP="00AC2062">
      <w:pPr>
        <w:widowControl w:val="0"/>
        <w:autoSpaceDE w:val="0"/>
        <w:autoSpaceDN w:val="0"/>
        <w:adjustRightInd w:val="0"/>
        <w:ind w:left="720"/>
        <w:rPr>
          <w:rFonts w:ascii="Maiandra GD" w:hAnsi="Maiandra GD"/>
          <w:b/>
          <w:color w:val="000000"/>
          <w:sz w:val="28"/>
          <w:szCs w:val="32"/>
        </w:rPr>
      </w:pP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r w:rsidRPr="00D55A47">
        <w:rPr>
          <w:rFonts w:ascii="Maiandra GD" w:hAnsi="Maiandra GD"/>
          <w:b/>
          <w:color w:val="000000"/>
          <w:sz w:val="32"/>
          <w:szCs w:val="32"/>
        </w:rPr>
        <w:t>National History Education Clearinghouse</w:t>
      </w:r>
    </w:p>
    <w:p w:rsidR="00AC2062" w:rsidRPr="00D55A47" w:rsidRDefault="00AC2062" w:rsidP="00AC2062">
      <w:pPr>
        <w:widowControl w:val="0"/>
        <w:adjustRightInd w:val="0"/>
        <w:ind w:left="720"/>
        <w:rPr>
          <w:color w:val="000000"/>
          <w:sz w:val="22"/>
          <w:szCs w:val="22"/>
        </w:rPr>
      </w:pPr>
      <w:hyperlink r:id="rId58" w:history="1">
        <w:r w:rsidRPr="00D55A47">
          <w:rPr>
            <w:rStyle w:val="Hyperlink"/>
          </w:rPr>
          <w:t>www.teachinghistory.org</w:t>
        </w:r>
      </w:hyperlink>
      <w:r w:rsidRPr="00D55A47">
        <w:t xml:space="preserve"> </w:t>
      </w:r>
    </w:p>
    <w:p w:rsidR="00AC2062" w:rsidRPr="00D55A47" w:rsidRDefault="00AC2062" w:rsidP="00AC2062">
      <w:pPr>
        <w:widowControl w:val="0"/>
        <w:adjustRightInd w:val="0"/>
        <w:ind w:left="720"/>
        <w:rPr>
          <w:color w:val="000000"/>
          <w:sz w:val="16"/>
          <w:szCs w:val="16"/>
        </w:rPr>
      </w:pPr>
    </w:p>
    <w:p w:rsidR="00AC2062" w:rsidRPr="00D55A47" w:rsidRDefault="00AC2062" w:rsidP="00AC2062">
      <w:pPr>
        <w:pStyle w:val="NormalWeb"/>
        <w:spacing w:before="0" w:beforeAutospacing="0" w:after="0" w:afterAutospacing="0"/>
        <w:ind w:left="720"/>
        <w:rPr>
          <w:sz w:val="22"/>
        </w:rPr>
      </w:pPr>
      <w:r w:rsidRPr="00D55A47">
        <w:rPr>
          <w:sz w:val="22"/>
        </w:rPr>
        <w:t xml:space="preserve">The National History Education Clearinghouse (NHEC) is designed to help K-12 history teachers access resources and materials to improve U.S. history education in the classroom. The Clearinghouse builds on and disseminates the valuable lessons learned by more than 800 TAH projects designed to raise student achievement by improving teachers' knowledge and understanding of traditional U.S. history. </w:t>
      </w:r>
    </w:p>
    <w:p w:rsidR="00AC2062" w:rsidRPr="00D55A47" w:rsidRDefault="00AC2062" w:rsidP="00AC2062">
      <w:pPr>
        <w:pStyle w:val="NormalWeb"/>
        <w:ind w:left="720"/>
        <w:rPr>
          <w:sz w:val="22"/>
        </w:rPr>
      </w:pPr>
      <w:r w:rsidRPr="00D55A47">
        <w:rPr>
          <w:sz w:val="22"/>
        </w:rPr>
        <w:t>The Center for History and New Media (CHNM) and the Stanford University History Education Group have created the Clearinghouse with the goal of placing history content, teaching strategies, current research and issues, community building, and easy access to resources at center stage.</w:t>
      </w:r>
    </w:p>
    <w:p w:rsidR="00AC2062" w:rsidRPr="00D55A47" w:rsidRDefault="00AC2062" w:rsidP="00AC2062">
      <w:pPr>
        <w:pStyle w:val="NormalWeb"/>
        <w:ind w:left="720"/>
        <w:rPr>
          <w:sz w:val="22"/>
        </w:rPr>
      </w:pPr>
      <w:r w:rsidRPr="00D55A47">
        <w:rPr>
          <w:sz w:val="22"/>
        </w:rPr>
        <w:t xml:space="preserve">We aim to bring together the many communities involved in improving history education and professional development for history teachers, allowing practitioners, historians, administrators, and history educators to present multiple perspectives, debate current issues, and work together to improve history teaching in classrooms throughout the United States. </w:t>
      </w:r>
    </w:p>
    <w:p w:rsidR="00AC2062" w:rsidRPr="00D55A47" w:rsidRDefault="00AC2062" w:rsidP="00AC2062">
      <w:pPr>
        <w:shd w:val="clear" w:color="auto" w:fill="FFFFFF"/>
        <w:spacing w:before="48" w:after="48"/>
        <w:ind w:right="255"/>
        <w:textAlignment w:val="baseline"/>
        <w:rPr>
          <w:rFonts w:ascii="Maiandra GD" w:hAnsi="Maiandra GD"/>
          <w:b/>
          <w:color w:val="000000"/>
          <w:sz w:val="32"/>
          <w:szCs w:val="32"/>
        </w:rPr>
      </w:pPr>
      <w:r w:rsidRPr="00D55A47">
        <w:rPr>
          <w:rFonts w:ascii="Maiandra GD" w:hAnsi="Maiandra GD"/>
          <w:b/>
          <w:color w:val="000000"/>
          <w:sz w:val="32"/>
          <w:szCs w:val="32"/>
        </w:rPr>
        <w:t xml:space="preserve">Our Documents: A National Initiative on American History, </w:t>
      </w:r>
      <w:r w:rsidRPr="00D55A47">
        <w:rPr>
          <w:rFonts w:ascii="Maiandra GD" w:hAnsi="Maiandra GD"/>
          <w:b/>
          <w:color w:val="000000"/>
          <w:sz w:val="32"/>
          <w:szCs w:val="32"/>
        </w:rPr>
        <w:tab/>
        <w:t>Civics and Service</w:t>
      </w:r>
    </w:p>
    <w:p w:rsidR="00AC2062" w:rsidRPr="00D55A47" w:rsidRDefault="00AC2062" w:rsidP="00AC2062">
      <w:pPr>
        <w:shd w:val="clear" w:color="auto" w:fill="FFFFFF"/>
        <w:spacing w:before="48" w:after="48"/>
        <w:ind w:right="255"/>
        <w:textAlignment w:val="baseline"/>
      </w:pPr>
      <w:r w:rsidRPr="00D55A47">
        <w:tab/>
      </w:r>
      <w:hyperlink r:id="rId59" w:history="1">
        <w:r w:rsidRPr="00D55A47">
          <w:rPr>
            <w:rStyle w:val="Hyperlink"/>
          </w:rPr>
          <w:t>www.ourdocuments.gov</w:t>
        </w:r>
      </w:hyperlink>
    </w:p>
    <w:p w:rsidR="00AC2062" w:rsidRPr="00D55A47" w:rsidRDefault="00AC2062" w:rsidP="00AC2062">
      <w:pPr>
        <w:shd w:val="clear" w:color="auto" w:fill="FFFFFF"/>
        <w:spacing w:before="48" w:after="48"/>
        <w:ind w:right="255"/>
        <w:textAlignment w:val="baseline"/>
      </w:pPr>
    </w:p>
    <w:p w:rsidR="00AC2062" w:rsidRPr="00D55A47" w:rsidRDefault="00AC2062" w:rsidP="00AC2062">
      <w:pPr>
        <w:shd w:val="clear" w:color="auto" w:fill="FFFFFF"/>
        <w:spacing w:before="48" w:after="48"/>
        <w:ind w:left="720" w:right="255" w:hanging="720"/>
        <w:textAlignment w:val="baseline"/>
      </w:pPr>
      <w:r w:rsidRPr="00D55A47">
        <w:tab/>
      </w:r>
      <w:r w:rsidRPr="00D55A47">
        <w:rPr>
          <w:rStyle w:val="maintext"/>
          <w:sz w:val="22"/>
        </w:rPr>
        <w:t>The Our Documents initiative is a cooperative effort among National History Day, The National Archives and Records Administration, and USA Freedom Corps. To help us think, talk and teach about the rights and responsibilities of citizens in our democracy, we invite you to explore 100 milestone documents of American history. These documents reflect our diversity and our unity, our past and our future, and mostly our commitment as a nation to continue to strive to "form a more perfect union."</w:t>
      </w:r>
    </w:p>
    <w:p w:rsidR="00AC2062" w:rsidRPr="00D55A47" w:rsidRDefault="00AC2062" w:rsidP="00AC2062">
      <w:pPr>
        <w:shd w:val="clear" w:color="auto" w:fill="FFFFFF"/>
        <w:spacing w:before="48" w:after="48"/>
        <w:ind w:right="255"/>
        <w:textAlignment w:val="baseline"/>
        <w:rPr>
          <w:rFonts w:ascii="Maiandra GD" w:hAnsi="Maiandra GD"/>
          <w:b/>
          <w:color w:val="000000"/>
          <w:sz w:val="32"/>
          <w:szCs w:val="32"/>
        </w:rPr>
      </w:pPr>
    </w:p>
    <w:p w:rsidR="00AC2062" w:rsidRPr="00D55A47" w:rsidRDefault="00AC2062" w:rsidP="00AC2062">
      <w:pPr>
        <w:shd w:val="clear" w:color="auto" w:fill="FFFFFF"/>
        <w:spacing w:before="48" w:after="48"/>
        <w:ind w:right="255"/>
        <w:textAlignment w:val="baseline"/>
        <w:rPr>
          <w:rStyle w:val="Hyperlink"/>
          <w:sz w:val="22"/>
          <w:szCs w:val="22"/>
        </w:rPr>
      </w:pPr>
      <w:hyperlink r:id="rId60" w:tgtFrame="_blank" w:history="1">
        <w:r w:rsidRPr="00D55A47">
          <w:rPr>
            <w:rFonts w:ascii="Maiandra GD" w:hAnsi="Maiandra GD"/>
            <w:b/>
            <w:color w:val="000000"/>
            <w:sz w:val="32"/>
            <w:szCs w:val="32"/>
          </w:rPr>
          <w:t>Oyez Project</w:t>
        </w:r>
      </w:hyperlink>
      <w:r w:rsidRPr="00D55A47">
        <w:rPr>
          <w:rFonts w:ascii="inherit" w:hAnsi="inherit" w:cs="Calibri"/>
          <w:b/>
          <w:bCs/>
          <w:color w:val="000000"/>
          <w:sz w:val="18"/>
          <w:szCs w:val="18"/>
        </w:rPr>
        <w:t xml:space="preserve"> </w:t>
      </w:r>
      <w:r w:rsidRPr="00D55A47">
        <w:rPr>
          <w:rFonts w:ascii="inherit" w:hAnsi="inherit" w:cs="Calibri"/>
          <w:b/>
          <w:bCs/>
          <w:color w:val="000000"/>
          <w:sz w:val="18"/>
          <w:szCs w:val="18"/>
        </w:rPr>
        <w:br/>
      </w:r>
      <w:r w:rsidRPr="00D55A47">
        <w:rPr>
          <w:color w:val="222222"/>
          <w:sz w:val="22"/>
          <w:szCs w:val="22"/>
        </w:rPr>
        <w:tab/>
      </w:r>
      <w:hyperlink r:id="rId61" w:history="1">
        <w:r w:rsidRPr="00D55A47">
          <w:rPr>
            <w:rStyle w:val="Hyperlink"/>
            <w:sz w:val="22"/>
            <w:szCs w:val="22"/>
          </w:rPr>
          <w:t>www.oyez.org</w:t>
        </w:r>
      </w:hyperlink>
    </w:p>
    <w:p w:rsidR="00AC2062" w:rsidRPr="00D55A47" w:rsidRDefault="00AC2062" w:rsidP="00AC2062">
      <w:pPr>
        <w:shd w:val="clear" w:color="auto" w:fill="FFFFFF"/>
        <w:spacing w:before="48" w:after="48"/>
        <w:ind w:right="255"/>
        <w:textAlignment w:val="baseline"/>
        <w:rPr>
          <w:color w:val="222222"/>
          <w:sz w:val="22"/>
          <w:szCs w:val="22"/>
        </w:rPr>
      </w:pPr>
      <w:r w:rsidRPr="00AC2062">
        <w:rPr>
          <w:rStyle w:val="Hyperlink"/>
          <w:sz w:val="22"/>
          <w:szCs w:val="22"/>
          <w:u w:val="none"/>
        </w:rPr>
        <w:tab/>
      </w:r>
      <w:hyperlink r:id="rId62" w:history="1">
        <w:r w:rsidRPr="00D55A47">
          <w:rPr>
            <w:rStyle w:val="Hyperlink"/>
            <w:sz w:val="22"/>
            <w:szCs w:val="22"/>
          </w:rPr>
          <w:t>www.oyez.org/cases/1966/116</w:t>
        </w:r>
      </w:hyperlink>
      <w:r w:rsidRPr="00D55A47">
        <w:rPr>
          <w:rStyle w:val="Hyperlink"/>
          <w:sz w:val="22"/>
          <w:szCs w:val="22"/>
        </w:rPr>
        <w:t xml:space="preserve"> </w:t>
      </w:r>
    </w:p>
    <w:p w:rsidR="00AC2062" w:rsidRPr="00D55A47" w:rsidRDefault="00AC2062" w:rsidP="00AC2062">
      <w:pPr>
        <w:shd w:val="clear" w:color="auto" w:fill="FFFFFF"/>
        <w:spacing w:before="48" w:after="48"/>
        <w:ind w:left="120" w:right="255"/>
        <w:textAlignment w:val="baseline"/>
        <w:rPr>
          <w:rFonts w:ascii="inherit" w:hAnsi="inherit" w:cs="Calibri"/>
          <w:color w:val="222222"/>
          <w:sz w:val="18"/>
          <w:szCs w:val="18"/>
        </w:rPr>
      </w:pPr>
    </w:p>
    <w:p w:rsidR="00AC2062" w:rsidRPr="00D55A47" w:rsidRDefault="00AC2062" w:rsidP="00AC2062">
      <w:pPr>
        <w:shd w:val="clear" w:color="auto" w:fill="FFFFFF"/>
        <w:spacing w:before="48" w:after="48"/>
        <w:ind w:left="720" w:right="255"/>
        <w:textAlignment w:val="baseline"/>
        <w:rPr>
          <w:color w:val="222222"/>
          <w:sz w:val="22"/>
          <w:szCs w:val="22"/>
        </w:rPr>
      </w:pPr>
      <w:r w:rsidRPr="00D55A47">
        <w:rPr>
          <w:color w:val="222222"/>
          <w:sz w:val="22"/>
          <w:szCs w:val="22"/>
        </w:rPr>
        <w:t>The Oyez Project, maintained by IIT Chicago – Kent College of Law, is a Supreme Court multimedia archive. The site aims to be a complete and authoritative source for all audio recorded in the Court since the installation of a recording system in October 1955. They provide good short summaries of cases and the question(s) presented in each, as well as information about the justices, and a virtual tour.</w:t>
      </w:r>
    </w:p>
    <w:p w:rsidR="00AC2062" w:rsidRPr="00B66FF3" w:rsidRDefault="00AC2062" w:rsidP="00AC2062">
      <w:pPr>
        <w:widowControl w:val="0"/>
        <w:autoSpaceDE w:val="0"/>
        <w:autoSpaceDN w:val="0"/>
        <w:adjustRightInd w:val="0"/>
        <w:jc w:val="both"/>
        <w:rPr>
          <w:rFonts w:ascii="Maiandra GD" w:hAnsi="Maiandra GD"/>
          <w:b/>
          <w:color w:val="000000"/>
          <w:sz w:val="32"/>
          <w:szCs w:val="32"/>
          <w:highlight w:val="yellow"/>
        </w:rPr>
      </w:pP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r w:rsidRPr="00D55A47">
        <w:rPr>
          <w:rFonts w:ascii="Maiandra GD" w:hAnsi="Maiandra GD"/>
          <w:b/>
          <w:color w:val="000000"/>
          <w:sz w:val="32"/>
          <w:szCs w:val="32"/>
        </w:rPr>
        <w:lastRenderedPageBreak/>
        <w:t>Ready to Vote</w:t>
      </w:r>
    </w:p>
    <w:p w:rsidR="00AC2062" w:rsidRPr="00D55A47" w:rsidRDefault="00AC2062" w:rsidP="00AC2062">
      <w:pPr>
        <w:spacing w:after="100" w:afterAutospacing="1"/>
        <w:ind w:left="734" w:hanging="734"/>
      </w:pPr>
      <w:r w:rsidRPr="00D55A47">
        <w:tab/>
      </w:r>
      <w:hyperlink r:id="rId63" w:history="1">
        <w:r w:rsidRPr="00D55A47">
          <w:rPr>
            <w:rStyle w:val="Hyperlink"/>
          </w:rPr>
          <w:t>https://knowitall.org/series/ready-vote</w:t>
        </w:r>
      </w:hyperlink>
    </w:p>
    <w:p w:rsidR="00AC2062" w:rsidRPr="00D55A47" w:rsidRDefault="00AC2062" w:rsidP="00AC2062">
      <w:pPr>
        <w:spacing w:before="100" w:beforeAutospacing="1" w:after="100" w:afterAutospacing="1"/>
        <w:ind w:left="738" w:hanging="738"/>
        <w:rPr>
          <w:color w:val="000000"/>
          <w:sz w:val="22"/>
          <w:szCs w:val="22"/>
        </w:rPr>
      </w:pPr>
      <w:r w:rsidRPr="00D55A47">
        <w:rPr>
          <w:color w:val="000000"/>
          <w:sz w:val="22"/>
          <w:szCs w:val="22"/>
        </w:rPr>
        <w:tab/>
        <w:t>(Middle and High School) </w:t>
      </w:r>
      <w:r w:rsidRPr="00D55A47">
        <w:rPr>
          <w:i/>
          <w:iCs/>
          <w:sz w:val="22"/>
          <w:szCs w:val="22"/>
        </w:rPr>
        <w:t>Ready to Vote (RTV)</w:t>
      </w:r>
      <w:r w:rsidRPr="00D55A47">
        <w:rPr>
          <w:color w:val="000000"/>
          <w:sz w:val="22"/>
          <w:szCs w:val="22"/>
        </w:rPr>
        <w:t xml:space="preserve"> is made possible through SC ETV's knowitall.org. Are your students Ready </w:t>
      </w:r>
      <w:proofErr w:type="gramStart"/>
      <w:r w:rsidRPr="00D55A47">
        <w:rPr>
          <w:color w:val="000000"/>
          <w:sz w:val="22"/>
          <w:szCs w:val="22"/>
        </w:rPr>
        <w:t>To</w:t>
      </w:r>
      <w:proofErr w:type="gramEnd"/>
      <w:r w:rsidRPr="00D55A47">
        <w:rPr>
          <w:color w:val="000000"/>
          <w:sz w:val="22"/>
          <w:szCs w:val="22"/>
        </w:rPr>
        <w:t xml:space="preserve"> Vote? South Carolina ETV designs RTV as an outreach project of the network's election coverage every election year. The goal of Ready </w:t>
      </w:r>
      <w:proofErr w:type="gramStart"/>
      <w:r w:rsidRPr="00D55A47">
        <w:rPr>
          <w:color w:val="000000"/>
          <w:sz w:val="22"/>
          <w:szCs w:val="22"/>
        </w:rPr>
        <w:t>To</w:t>
      </w:r>
      <w:proofErr w:type="gramEnd"/>
      <w:r w:rsidRPr="00D55A47">
        <w:rPr>
          <w:color w:val="000000"/>
          <w:sz w:val="22"/>
          <w:szCs w:val="22"/>
        </w:rPr>
        <w:t xml:space="preserve"> Vote is to involve as many </w:t>
      </w:r>
      <w:smartTag w:uri="urn:schemas-microsoft-com:office:smarttags" w:element="place">
        <w:smartTag w:uri="urn:schemas-microsoft-com:office:smarttags" w:element="State">
          <w:r w:rsidRPr="00D55A47">
            <w:rPr>
              <w:color w:val="000000"/>
              <w:sz w:val="22"/>
              <w:szCs w:val="22"/>
            </w:rPr>
            <w:t>South Carolina</w:t>
          </w:r>
        </w:smartTag>
      </w:smartTag>
      <w:r w:rsidRPr="00D55A47">
        <w:rPr>
          <w:color w:val="000000"/>
          <w:sz w:val="22"/>
          <w:szCs w:val="22"/>
        </w:rPr>
        <w:t xml:space="preserve"> teens in the American electoral experience as possible.</w:t>
      </w:r>
    </w:p>
    <w:p w:rsidR="00AC2062" w:rsidRPr="00D55A47" w:rsidRDefault="00AC2062" w:rsidP="00AC2062">
      <w:pPr>
        <w:spacing w:before="100" w:beforeAutospacing="1" w:after="100" w:afterAutospacing="1"/>
        <w:ind w:left="747"/>
        <w:rPr>
          <w:color w:val="000000"/>
          <w:sz w:val="22"/>
          <w:szCs w:val="22"/>
        </w:rPr>
      </w:pPr>
      <w:r w:rsidRPr="00D55A47">
        <w:rPr>
          <w:color w:val="000000"/>
          <w:sz w:val="22"/>
          <w:szCs w:val="22"/>
        </w:rPr>
        <w:t xml:space="preserve">This site provides an online quiz based on eight educational content pages about voting to include: </w:t>
      </w:r>
      <w:hyperlink r:id="rId64" w:history="1">
        <w:r w:rsidRPr="00D55A47">
          <w:rPr>
            <w:color w:val="000000"/>
            <w:sz w:val="22"/>
            <w:szCs w:val="22"/>
          </w:rPr>
          <w:t>Why bother?</w:t>
        </w:r>
      </w:hyperlink>
      <w:r w:rsidRPr="00D55A47">
        <w:rPr>
          <w:color w:val="000000"/>
          <w:sz w:val="22"/>
          <w:szCs w:val="22"/>
        </w:rPr>
        <w:t xml:space="preserve">, </w:t>
      </w:r>
      <w:hyperlink r:id="rId65" w:history="1">
        <w:r w:rsidRPr="00D55A47">
          <w:rPr>
            <w:color w:val="000000"/>
            <w:sz w:val="22"/>
            <w:szCs w:val="22"/>
          </w:rPr>
          <w:t>It's your right!</w:t>
        </w:r>
      </w:hyperlink>
      <w:r w:rsidRPr="00D55A47">
        <w:rPr>
          <w:color w:val="000000"/>
          <w:sz w:val="22"/>
          <w:szCs w:val="22"/>
        </w:rPr>
        <w:t xml:space="preserve">, </w:t>
      </w:r>
      <w:hyperlink r:id="rId66" w:history="1">
        <w:r w:rsidRPr="00D55A47">
          <w:rPr>
            <w:color w:val="000000"/>
            <w:sz w:val="22"/>
            <w:szCs w:val="22"/>
          </w:rPr>
          <w:t>GOV·ERN·MENT</w:t>
        </w:r>
      </w:hyperlink>
      <w:r w:rsidRPr="00D55A47">
        <w:rPr>
          <w:color w:val="000000"/>
          <w:sz w:val="22"/>
          <w:szCs w:val="22"/>
        </w:rPr>
        <w:t xml:space="preserve">, </w:t>
      </w:r>
      <w:hyperlink r:id="rId67" w:history="1">
        <w:r w:rsidRPr="00D55A47">
          <w:rPr>
            <w:color w:val="000000"/>
            <w:sz w:val="22"/>
            <w:szCs w:val="22"/>
          </w:rPr>
          <w:t>What's stopping you?</w:t>
        </w:r>
      </w:hyperlink>
      <w:r w:rsidRPr="00D55A47">
        <w:rPr>
          <w:color w:val="000000"/>
          <w:sz w:val="22"/>
          <w:szCs w:val="22"/>
        </w:rPr>
        <w:t xml:space="preserve">, </w:t>
      </w:r>
      <w:hyperlink r:id="rId68" w:history="1">
        <w:r w:rsidRPr="00D55A47">
          <w:rPr>
            <w:color w:val="000000"/>
            <w:sz w:val="22"/>
            <w:szCs w:val="22"/>
          </w:rPr>
          <w:t>Step up!</w:t>
        </w:r>
      </w:hyperlink>
      <w:r w:rsidRPr="00D55A47">
        <w:rPr>
          <w:color w:val="000000"/>
          <w:sz w:val="22"/>
          <w:szCs w:val="22"/>
        </w:rPr>
        <w:t xml:space="preserve">, </w:t>
      </w:r>
      <w:hyperlink r:id="rId69" w:history="1">
        <w:r w:rsidRPr="00D55A47">
          <w:rPr>
            <w:color w:val="000000"/>
            <w:sz w:val="22"/>
            <w:szCs w:val="22"/>
          </w:rPr>
          <w:t>Who's who?</w:t>
        </w:r>
      </w:hyperlink>
      <w:r w:rsidRPr="00D55A47">
        <w:rPr>
          <w:color w:val="000000"/>
          <w:sz w:val="22"/>
          <w:szCs w:val="22"/>
        </w:rPr>
        <w:t xml:space="preserve">, </w:t>
      </w:r>
      <w:hyperlink r:id="rId70" w:history="1">
        <w:r w:rsidRPr="00D55A47">
          <w:rPr>
            <w:color w:val="000000"/>
            <w:sz w:val="22"/>
            <w:szCs w:val="22"/>
          </w:rPr>
          <w:t>Look out!</w:t>
        </w:r>
      </w:hyperlink>
      <w:r w:rsidRPr="00D55A47">
        <w:rPr>
          <w:color w:val="000000"/>
          <w:sz w:val="22"/>
          <w:szCs w:val="22"/>
        </w:rPr>
        <w:t xml:space="preserve">, and </w:t>
      </w:r>
      <w:hyperlink r:id="rId71" w:history="1">
        <w:r w:rsidRPr="00D55A47">
          <w:rPr>
            <w:color w:val="000000"/>
            <w:sz w:val="22"/>
            <w:szCs w:val="22"/>
          </w:rPr>
          <w:t>Know Where To Go!</w:t>
        </w:r>
      </w:hyperlink>
      <w:r w:rsidRPr="00D55A47">
        <w:rPr>
          <w:color w:val="000000"/>
          <w:sz w:val="22"/>
          <w:szCs w:val="22"/>
        </w:rPr>
        <w:t xml:space="preserve"> </w:t>
      </w:r>
    </w:p>
    <w:p w:rsidR="00AC2062" w:rsidRPr="00D55A47" w:rsidRDefault="00AC2062" w:rsidP="00AC2062">
      <w:pPr>
        <w:spacing w:before="100" w:beforeAutospacing="1" w:after="100" w:afterAutospacing="1"/>
        <w:ind w:left="720"/>
        <w:rPr>
          <w:color w:val="000000"/>
          <w:sz w:val="22"/>
          <w:szCs w:val="22"/>
        </w:rPr>
      </w:pPr>
      <w:r w:rsidRPr="00D55A47">
        <w:rPr>
          <w:color w:val="000000"/>
          <w:sz w:val="22"/>
          <w:szCs w:val="22"/>
        </w:rPr>
        <w:t xml:space="preserve">Once students complete the quiz, they will receive an activated </w:t>
      </w:r>
      <w:hyperlink r:id="rId72" w:history="1">
        <w:r w:rsidRPr="00D55A47">
          <w:rPr>
            <w:color w:val="000000"/>
            <w:sz w:val="22"/>
            <w:szCs w:val="22"/>
          </w:rPr>
          <w:t>RTV Voter Card</w:t>
        </w:r>
      </w:hyperlink>
      <w:r w:rsidRPr="00D55A47">
        <w:rPr>
          <w:color w:val="000000"/>
          <w:sz w:val="22"/>
          <w:szCs w:val="22"/>
        </w:rPr>
        <w:t xml:space="preserve"> that will give the student access to two more areas on this site. The card assigns the student a RTV registration number to be used as a password to sign onto the site, to </w:t>
      </w:r>
      <w:hyperlink r:id="rId73" w:history="1">
        <w:r w:rsidRPr="00D55A47">
          <w:rPr>
            <w:color w:val="000000"/>
            <w:sz w:val="22"/>
            <w:szCs w:val="22"/>
          </w:rPr>
          <w:t>Vote</w:t>
        </w:r>
      </w:hyperlink>
      <w:r w:rsidRPr="00D55A47">
        <w:rPr>
          <w:color w:val="000000"/>
          <w:sz w:val="22"/>
          <w:szCs w:val="22"/>
        </w:rPr>
        <w:t xml:space="preserve"> on bi-weekly issues and to discuss those issues on the </w:t>
      </w:r>
      <w:hyperlink r:id="rId74" w:history="1">
        <w:proofErr w:type="spellStart"/>
        <w:r w:rsidRPr="00D55A47">
          <w:rPr>
            <w:color w:val="000000"/>
            <w:sz w:val="22"/>
            <w:szCs w:val="22"/>
          </w:rPr>
          <w:t>Knowitall</w:t>
        </w:r>
        <w:proofErr w:type="spellEnd"/>
        <w:r w:rsidRPr="00D55A47">
          <w:rPr>
            <w:color w:val="000000"/>
            <w:sz w:val="22"/>
            <w:szCs w:val="22"/>
          </w:rPr>
          <w:t xml:space="preserve"> Talks!</w:t>
        </w:r>
      </w:hyperlink>
      <w:r w:rsidRPr="00D55A47">
        <w:rPr>
          <w:color w:val="000000"/>
          <w:sz w:val="22"/>
          <w:szCs w:val="22"/>
        </w:rPr>
        <w:t xml:space="preserve"> posting board. </w:t>
      </w:r>
    </w:p>
    <w:p w:rsidR="00AC2062" w:rsidRPr="00D55A47" w:rsidRDefault="00AC2062" w:rsidP="00AC2062">
      <w:pPr>
        <w:spacing w:before="100" w:beforeAutospacing="1" w:after="100" w:afterAutospacing="1"/>
        <w:ind w:left="747"/>
        <w:rPr>
          <w:color w:val="000000"/>
          <w:sz w:val="22"/>
          <w:szCs w:val="22"/>
        </w:rPr>
      </w:pPr>
      <w:r w:rsidRPr="00D55A47">
        <w:rPr>
          <w:i/>
          <w:color w:val="000000"/>
          <w:sz w:val="22"/>
          <w:szCs w:val="22"/>
        </w:rPr>
        <w:t xml:space="preserve">Ready </w:t>
      </w:r>
      <w:proofErr w:type="gramStart"/>
      <w:r w:rsidRPr="00D55A47">
        <w:rPr>
          <w:i/>
          <w:color w:val="000000"/>
          <w:sz w:val="22"/>
          <w:szCs w:val="22"/>
        </w:rPr>
        <w:t>To</w:t>
      </w:r>
      <w:proofErr w:type="gramEnd"/>
      <w:r w:rsidRPr="00D55A47">
        <w:rPr>
          <w:i/>
          <w:color w:val="000000"/>
          <w:sz w:val="22"/>
          <w:szCs w:val="22"/>
        </w:rPr>
        <w:t xml:space="preserve"> Vote</w:t>
      </w:r>
      <w:r w:rsidRPr="00D55A47">
        <w:rPr>
          <w:color w:val="000000"/>
          <w:sz w:val="22"/>
          <w:szCs w:val="22"/>
        </w:rPr>
        <w:t xml:space="preserve"> also features a </w:t>
      </w:r>
      <w:hyperlink r:id="rId75" w:history="1">
        <w:r w:rsidRPr="00D55A47">
          <w:rPr>
            <w:color w:val="000000"/>
            <w:sz w:val="22"/>
            <w:szCs w:val="22"/>
          </w:rPr>
          <w:t>RTV Reports</w:t>
        </w:r>
      </w:hyperlink>
      <w:r w:rsidRPr="00D55A47">
        <w:rPr>
          <w:color w:val="000000"/>
          <w:sz w:val="22"/>
          <w:szCs w:val="22"/>
        </w:rPr>
        <w:t xml:space="preserve"> section where students can read and watch reports by student journalists from </w:t>
      </w:r>
      <w:smartTag w:uri="urn:schemas-microsoft-com:office:smarttags" w:element="place">
        <w:smartTag w:uri="urn:schemas-microsoft-com:office:smarttags" w:element="State">
          <w:r w:rsidRPr="00D55A47">
            <w:rPr>
              <w:color w:val="000000"/>
              <w:sz w:val="22"/>
              <w:szCs w:val="22"/>
            </w:rPr>
            <w:t>South Carolina</w:t>
          </w:r>
        </w:smartTag>
      </w:smartTag>
      <w:r w:rsidRPr="00D55A47">
        <w:rPr>
          <w:color w:val="000000"/>
          <w:sz w:val="22"/>
          <w:szCs w:val="22"/>
        </w:rPr>
        <w:t xml:space="preserve">. Students interested in participating in this area by writing an article or producing a video package are asked to submit their work.  There are also designed </w:t>
      </w:r>
      <w:hyperlink r:id="rId76" w:history="1">
        <w:r w:rsidRPr="00D55A47">
          <w:rPr>
            <w:color w:val="000000"/>
            <w:sz w:val="22"/>
            <w:szCs w:val="22"/>
          </w:rPr>
          <w:t>classroom activities</w:t>
        </w:r>
      </w:hyperlink>
      <w:r w:rsidRPr="00D55A47">
        <w:rPr>
          <w:color w:val="000000"/>
          <w:sz w:val="22"/>
          <w:szCs w:val="22"/>
        </w:rPr>
        <w:t xml:space="preserve"> to complement the Ready to Vote project. </w:t>
      </w:r>
    </w:p>
    <w:p w:rsidR="00AC2062" w:rsidRPr="00D55A47" w:rsidRDefault="00AC2062" w:rsidP="00AC2062">
      <w:pPr>
        <w:spacing w:before="100" w:beforeAutospacing="1"/>
        <w:ind w:left="763"/>
        <w:rPr>
          <w:color w:val="000000"/>
          <w:sz w:val="22"/>
          <w:szCs w:val="22"/>
        </w:rPr>
      </w:pPr>
      <w:r w:rsidRPr="00D55A47">
        <w:rPr>
          <w:color w:val="000000"/>
          <w:sz w:val="22"/>
          <w:szCs w:val="22"/>
        </w:rPr>
        <w:t xml:space="preserve">Using </w:t>
      </w:r>
      <w:r w:rsidRPr="00D55A47">
        <w:rPr>
          <w:i/>
          <w:color w:val="000000"/>
          <w:sz w:val="22"/>
          <w:szCs w:val="22"/>
        </w:rPr>
        <w:t xml:space="preserve">Ready </w:t>
      </w:r>
      <w:proofErr w:type="gramStart"/>
      <w:r w:rsidRPr="00D55A47">
        <w:rPr>
          <w:i/>
          <w:color w:val="000000"/>
          <w:sz w:val="22"/>
          <w:szCs w:val="22"/>
        </w:rPr>
        <w:t>To</w:t>
      </w:r>
      <w:proofErr w:type="gramEnd"/>
      <w:r w:rsidRPr="00D55A47">
        <w:rPr>
          <w:i/>
          <w:color w:val="000000"/>
          <w:sz w:val="22"/>
          <w:szCs w:val="22"/>
        </w:rPr>
        <w:t xml:space="preserve"> Vote</w:t>
      </w:r>
      <w:r w:rsidRPr="00D55A47">
        <w:rPr>
          <w:color w:val="000000"/>
          <w:sz w:val="22"/>
          <w:szCs w:val="22"/>
        </w:rPr>
        <w:t xml:space="preserve"> Web site in your classroom encourages students to participate in the election process.</w:t>
      </w: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r w:rsidRPr="00D55A47">
        <w:rPr>
          <w:rFonts w:ascii="Maiandra GD" w:hAnsi="Maiandra GD"/>
          <w:b/>
          <w:color w:val="000000"/>
          <w:sz w:val="32"/>
          <w:szCs w:val="32"/>
        </w:rPr>
        <w:t xml:space="preserve">Representative Democracy in </w:t>
      </w:r>
      <w:smartTag w:uri="urn:schemas-microsoft-com:office:smarttags" w:element="place">
        <w:smartTag w:uri="urn:schemas-microsoft-com:office:smarttags" w:element="country-region">
          <w:r w:rsidRPr="00D55A47">
            <w:rPr>
              <w:rFonts w:ascii="Maiandra GD" w:hAnsi="Maiandra GD"/>
              <w:b/>
              <w:color w:val="000000"/>
              <w:sz w:val="32"/>
              <w:szCs w:val="32"/>
            </w:rPr>
            <w:t>America</w:t>
          </w:r>
        </w:smartTag>
      </w:smartTag>
      <w:r w:rsidRPr="00D55A47">
        <w:rPr>
          <w:rFonts w:ascii="Maiandra GD" w:hAnsi="Maiandra GD"/>
          <w:b/>
          <w:color w:val="000000"/>
          <w:sz w:val="32"/>
          <w:szCs w:val="32"/>
        </w:rPr>
        <w:t>: Voices of the People</w:t>
      </w:r>
    </w:p>
    <w:p w:rsidR="00AC2062" w:rsidRPr="00D55A47" w:rsidRDefault="00AC2062" w:rsidP="00AC2062">
      <w:pPr>
        <w:autoSpaceDE w:val="0"/>
        <w:autoSpaceDN w:val="0"/>
        <w:ind w:left="720"/>
        <w:jc w:val="both"/>
        <w:rPr>
          <w:bCs/>
          <w:color w:val="000000"/>
          <w:sz w:val="22"/>
          <w:szCs w:val="22"/>
        </w:rPr>
      </w:pPr>
      <w:hyperlink r:id="rId77" w:history="1">
        <w:r w:rsidRPr="00D55A47">
          <w:rPr>
            <w:rStyle w:val="Hyperlink"/>
            <w:bCs/>
            <w:sz w:val="22"/>
            <w:szCs w:val="22"/>
          </w:rPr>
          <w:t>http://www.ncsl.org/legislators-staff/legislators/trust-for-representative-democracy/representative-democracy-in-america-voices-of-the-people.aspx</w:t>
        </w:r>
      </w:hyperlink>
    </w:p>
    <w:p w:rsidR="00AC2062" w:rsidRPr="00D55A47" w:rsidRDefault="00AC2062" w:rsidP="00AC2062">
      <w:pPr>
        <w:rPr>
          <w:color w:val="666666"/>
        </w:rPr>
      </w:pPr>
    </w:p>
    <w:p w:rsidR="00AC2062" w:rsidRPr="00D55A47" w:rsidRDefault="00AC2062" w:rsidP="00AC2062">
      <w:pPr>
        <w:ind w:left="720"/>
        <w:rPr>
          <w:color w:val="000000"/>
          <w:sz w:val="22"/>
          <w:szCs w:val="22"/>
        </w:rPr>
      </w:pPr>
      <w:r w:rsidRPr="00D55A47">
        <w:rPr>
          <w:color w:val="000000"/>
          <w:sz w:val="22"/>
          <w:szCs w:val="22"/>
        </w:rPr>
        <w:t xml:space="preserve">The Representative Democracy website includes many features for teachers.  The website includes The </w:t>
      </w:r>
      <w:hyperlink r:id="rId78" w:tgtFrame="_blank" w:history="1">
        <w:r w:rsidRPr="00D55A47">
          <w:rPr>
            <w:i/>
            <w:color w:val="000000"/>
            <w:sz w:val="22"/>
            <w:szCs w:val="22"/>
          </w:rPr>
          <w:t>American Democracy Television</w:t>
        </w:r>
      </w:hyperlink>
      <w:r w:rsidRPr="00D55A47">
        <w:rPr>
          <w:color w:val="000000"/>
          <w:sz w:val="22"/>
          <w:szCs w:val="22"/>
        </w:rPr>
        <w:t xml:space="preserve"> network, which provides quality, timely and flexible video programs that public, education and government channels, public access stations, statewide networks and others can use to engage citizens with their representative government.  The website also includes products and resources developed to improve public understanding of representative democracy and encourage Americans to play a responsible role in their government; strengthen classroom teaching about representative democracy; provide legislators and staff with resource materials to help improve public understanding of their institutions; and support research on public views about Congress and state legislatures. The website also includes classroom materials that approach representative democracy from the point of view of elementary, middle, and high school students that are designed to support </w:t>
      </w:r>
      <w:hyperlink r:id="rId79" w:history="1">
        <w:r w:rsidRPr="00D55A47">
          <w:rPr>
            <w:i/>
            <w:color w:val="000000"/>
            <w:sz w:val="22"/>
            <w:szCs w:val="22"/>
          </w:rPr>
          <w:t>America's Legislators Back to School</w:t>
        </w:r>
        <w:r w:rsidRPr="00D55A47">
          <w:rPr>
            <w:color w:val="000000"/>
            <w:sz w:val="22"/>
            <w:szCs w:val="22"/>
          </w:rPr>
          <w:t xml:space="preserve"> Program</w:t>
        </w:r>
      </w:hyperlink>
      <w:r w:rsidRPr="00D55A47">
        <w:rPr>
          <w:color w:val="000000"/>
          <w:sz w:val="22"/>
          <w:szCs w:val="22"/>
        </w:rPr>
        <w:t>. Lastly, the website includes television documentaries about representative democracy that describe how it works and the relationship between the people and their elected officials.</w:t>
      </w:r>
    </w:p>
    <w:p w:rsidR="00AC2062" w:rsidRPr="00B66FF3" w:rsidRDefault="00AC2062" w:rsidP="00AC2062">
      <w:pPr>
        <w:widowControl w:val="0"/>
        <w:autoSpaceDE w:val="0"/>
        <w:autoSpaceDN w:val="0"/>
        <w:adjustRightInd w:val="0"/>
        <w:jc w:val="both"/>
        <w:rPr>
          <w:rFonts w:ascii="Maiandra GD" w:hAnsi="Maiandra GD"/>
          <w:b/>
          <w:color w:val="000000"/>
          <w:sz w:val="32"/>
          <w:szCs w:val="32"/>
          <w:highlight w:val="yellow"/>
        </w:rPr>
      </w:pPr>
    </w:p>
    <w:p w:rsidR="00AC2062" w:rsidRPr="00D55A47" w:rsidRDefault="00AC2062" w:rsidP="00AC2062">
      <w:pPr>
        <w:rPr>
          <w:rFonts w:ascii="Maiandra GD" w:hAnsi="Maiandra GD"/>
          <w:b/>
          <w:color w:val="000000"/>
          <w:sz w:val="32"/>
          <w:szCs w:val="32"/>
        </w:rPr>
      </w:pPr>
      <w:r w:rsidRPr="00B66FF3">
        <w:rPr>
          <w:rFonts w:ascii="Maiandra GD" w:hAnsi="Maiandra GD"/>
          <w:b/>
          <w:color w:val="000000"/>
          <w:sz w:val="32"/>
          <w:szCs w:val="32"/>
          <w:highlight w:val="yellow"/>
        </w:rPr>
        <w:br w:type="page"/>
      </w:r>
      <w:r w:rsidRPr="00D55A47">
        <w:rPr>
          <w:rFonts w:ascii="Maiandra GD" w:hAnsi="Maiandra GD"/>
          <w:b/>
          <w:color w:val="000000"/>
          <w:sz w:val="32"/>
          <w:szCs w:val="32"/>
        </w:rPr>
        <w:lastRenderedPageBreak/>
        <w:t xml:space="preserve">Richard W. Riley Institute at </w:t>
      </w:r>
      <w:smartTag w:uri="urn:schemas-microsoft-com:office:smarttags" w:element="place">
        <w:smartTag w:uri="urn:schemas-microsoft-com:office:smarttags" w:element="PlaceName">
          <w:r w:rsidRPr="00D55A47">
            <w:rPr>
              <w:rFonts w:ascii="Maiandra GD" w:hAnsi="Maiandra GD"/>
              <w:b/>
              <w:color w:val="000000"/>
              <w:sz w:val="32"/>
              <w:szCs w:val="32"/>
            </w:rPr>
            <w:t>Furman</w:t>
          </w:r>
        </w:smartTag>
        <w:r w:rsidRPr="00D55A47">
          <w:rPr>
            <w:rFonts w:ascii="Maiandra GD" w:hAnsi="Maiandra GD"/>
            <w:b/>
            <w:color w:val="000000"/>
            <w:sz w:val="32"/>
            <w:szCs w:val="32"/>
          </w:rPr>
          <w:t xml:space="preserve"> </w:t>
        </w:r>
        <w:smartTag w:uri="urn:schemas-microsoft-com:office:smarttags" w:element="PlaceType">
          <w:r w:rsidRPr="00D55A47">
            <w:rPr>
              <w:rFonts w:ascii="Maiandra GD" w:hAnsi="Maiandra GD"/>
              <w:b/>
              <w:color w:val="000000"/>
              <w:sz w:val="32"/>
              <w:szCs w:val="32"/>
            </w:rPr>
            <w:t>University</w:t>
          </w:r>
        </w:smartTag>
      </w:smartTag>
    </w:p>
    <w:p w:rsidR="00AC2062" w:rsidRPr="00D55A47" w:rsidRDefault="00AC2062" w:rsidP="00AC2062">
      <w:pPr>
        <w:widowControl w:val="0"/>
        <w:autoSpaceDE w:val="0"/>
        <w:autoSpaceDN w:val="0"/>
        <w:adjustRightInd w:val="0"/>
        <w:ind w:left="720"/>
        <w:rPr>
          <w:color w:val="000000"/>
          <w:sz w:val="22"/>
          <w:szCs w:val="22"/>
        </w:rPr>
      </w:pPr>
      <w:hyperlink r:id="rId80" w:history="1">
        <w:r w:rsidRPr="00D55A47">
          <w:rPr>
            <w:rStyle w:val="Hyperlink"/>
            <w:sz w:val="22"/>
            <w:szCs w:val="22"/>
          </w:rPr>
          <w:t>http://riley.furman.edu</w:t>
        </w:r>
      </w:hyperlink>
      <w:r w:rsidRPr="00D55A47">
        <w:rPr>
          <w:color w:val="000000"/>
          <w:sz w:val="22"/>
          <w:szCs w:val="22"/>
        </w:rPr>
        <w:t xml:space="preserve"> </w:t>
      </w:r>
    </w:p>
    <w:p w:rsidR="00AC2062" w:rsidRPr="00D55A47" w:rsidRDefault="00AC2062" w:rsidP="00AC2062">
      <w:pPr>
        <w:widowControl w:val="0"/>
        <w:autoSpaceDE w:val="0"/>
        <w:autoSpaceDN w:val="0"/>
        <w:adjustRightInd w:val="0"/>
        <w:ind w:left="720"/>
        <w:rPr>
          <w:color w:val="000000"/>
          <w:sz w:val="22"/>
          <w:szCs w:val="22"/>
        </w:rPr>
      </w:pPr>
    </w:p>
    <w:p w:rsidR="00AC2062" w:rsidRPr="00D55A47" w:rsidRDefault="00AC2062" w:rsidP="00AC2062">
      <w:pPr>
        <w:widowControl w:val="0"/>
        <w:autoSpaceDE w:val="0"/>
        <w:autoSpaceDN w:val="0"/>
        <w:adjustRightInd w:val="0"/>
        <w:ind w:left="720"/>
        <w:rPr>
          <w:color w:val="000000"/>
          <w:sz w:val="22"/>
          <w:szCs w:val="22"/>
        </w:rPr>
      </w:pPr>
      <w:r w:rsidRPr="00D55A47">
        <w:rPr>
          <w:color w:val="000000"/>
          <w:sz w:val="22"/>
          <w:szCs w:val="22"/>
        </w:rPr>
        <w:t xml:space="preserve">The Richard W. Riley Institute of Government, Politics, and Public Leadership is a multi-faceted, non-partisan institute affiliated with the Department of Political Science at </w:t>
      </w:r>
      <w:smartTag w:uri="urn:schemas-microsoft-com:office:smarttags" w:element="place">
        <w:smartTag w:uri="urn:schemas-microsoft-com:office:smarttags" w:element="PlaceName">
          <w:r w:rsidRPr="00D55A47">
            <w:rPr>
              <w:color w:val="000000"/>
              <w:sz w:val="22"/>
              <w:szCs w:val="22"/>
            </w:rPr>
            <w:t>Furman</w:t>
          </w:r>
        </w:smartTag>
        <w:r w:rsidRPr="00D55A47">
          <w:rPr>
            <w:color w:val="000000"/>
            <w:sz w:val="22"/>
            <w:szCs w:val="22"/>
          </w:rPr>
          <w:t xml:space="preserve"> </w:t>
        </w:r>
        <w:smartTag w:uri="urn:schemas-microsoft-com:office:smarttags" w:element="PlaceType">
          <w:r w:rsidRPr="00D55A47">
            <w:rPr>
              <w:color w:val="000000"/>
              <w:sz w:val="22"/>
              <w:szCs w:val="22"/>
            </w:rPr>
            <w:t>University</w:t>
          </w:r>
        </w:smartTag>
      </w:smartTag>
      <w:r w:rsidRPr="00D55A47">
        <w:rPr>
          <w:color w:val="000000"/>
          <w:sz w:val="22"/>
          <w:szCs w:val="22"/>
        </w:rPr>
        <w:t xml:space="preserve">. Named for former Governor of South Carolina and United States Secretary of Education, Richard Riley, the Institute is unique in the </w:t>
      </w:r>
      <w:smartTag w:uri="urn:schemas-microsoft-com:office:smarttags" w:element="place">
        <w:smartTag w:uri="urn:schemas-microsoft-com:office:smarttags" w:element="country-region">
          <w:r w:rsidRPr="00D55A47">
            <w:rPr>
              <w:color w:val="000000"/>
              <w:sz w:val="22"/>
              <w:szCs w:val="22"/>
            </w:rPr>
            <w:t>United States</w:t>
          </w:r>
        </w:smartTag>
      </w:smartTag>
      <w:r w:rsidRPr="00D55A47">
        <w:rPr>
          <w:color w:val="000000"/>
          <w:sz w:val="22"/>
          <w:szCs w:val="22"/>
        </w:rPr>
        <w:t xml:space="preserve"> in the emphasis it places on engaging students in the various arenas of politics, public policy, and public leadership.  Web site includes information on policy events, institutes, conferences, etc. </w:t>
      </w: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r w:rsidRPr="00D55A47">
        <w:rPr>
          <w:rFonts w:ascii="Maiandra GD" w:hAnsi="Maiandra GD"/>
          <w:b/>
          <w:color w:val="000000"/>
          <w:sz w:val="32"/>
          <w:szCs w:val="32"/>
        </w:rPr>
        <w:t>Smithsonian</w:t>
      </w:r>
    </w:p>
    <w:p w:rsidR="00AC2062" w:rsidRPr="00D55A47" w:rsidRDefault="00AC2062" w:rsidP="00AC2062">
      <w:pPr>
        <w:widowControl w:val="0"/>
        <w:autoSpaceDE w:val="0"/>
        <w:autoSpaceDN w:val="0"/>
        <w:adjustRightInd w:val="0"/>
        <w:ind w:left="720"/>
        <w:rPr>
          <w:sz w:val="22"/>
        </w:rPr>
      </w:pPr>
      <w:hyperlink r:id="rId81" w:history="1">
        <w:r w:rsidRPr="00D55A47">
          <w:rPr>
            <w:rStyle w:val="Hyperlink"/>
            <w:sz w:val="22"/>
          </w:rPr>
          <w:t>http://si.edu/kids</w:t>
        </w:r>
      </w:hyperlink>
    </w:p>
    <w:p w:rsidR="00AC2062" w:rsidRPr="00D55A47" w:rsidRDefault="00AC2062" w:rsidP="00AC2062">
      <w:pPr>
        <w:widowControl w:val="0"/>
        <w:autoSpaceDE w:val="0"/>
        <w:autoSpaceDN w:val="0"/>
        <w:adjustRightInd w:val="0"/>
        <w:ind w:left="720"/>
        <w:rPr>
          <w:color w:val="000000"/>
          <w:sz w:val="22"/>
          <w:szCs w:val="22"/>
        </w:rPr>
      </w:pPr>
    </w:p>
    <w:p w:rsidR="00AC2062" w:rsidRPr="00D55A47" w:rsidRDefault="00AC2062" w:rsidP="00AC2062">
      <w:pPr>
        <w:widowControl w:val="0"/>
        <w:autoSpaceDE w:val="0"/>
        <w:autoSpaceDN w:val="0"/>
        <w:adjustRightInd w:val="0"/>
        <w:ind w:left="720"/>
        <w:rPr>
          <w:color w:val="1F497D"/>
        </w:rPr>
      </w:pPr>
      <w:r w:rsidRPr="00D55A47">
        <w:rPr>
          <w:color w:val="000000"/>
          <w:sz w:val="22"/>
          <w:szCs w:val="22"/>
        </w:rPr>
        <w:t xml:space="preserve">Smithsonian Kids has many ways for teachers and students to explore, discover and learn. The resources for teachers are limitless from the various museums. For students, there are fun things to see and do online. </w:t>
      </w: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r w:rsidRPr="00D55A47">
        <w:rPr>
          <w:rFonts w:ascii="Maiandra GD" w:hAnsi="Maiandra GD"/>
          <w:b/>
          <w:color w:val="000000"/>
          <w:sz w:val="32"/>
          <w:szCs w:val="32"/>
        </w:rPr>
        <w:t>Smithsonian Center for Education and Museum Studies</w:t>
      </w:r>
    </w:p>
    <w:p w:rsidR="00AC2062" w:rsidRPr="00D55A47" w:rsidRDefault="00AC2062" w:rsidP="00AC2062">
      <w:pPr>
        <w:widowControl w:val="0"/>
        <w:autoSpaceDE w:val="0"/>
        <w:autoSpaceDN w:val="0"/>
        <w:adjustRightInd w:val="0"/>
        <w:ind w:left="720"/>
        <w:rPr>
          <w:color w:val="1F497D"/>
        </w:rPr>
      </w:pPr>
      <w:hyperlink r:id="rId82" w:history="1">
        <w:r w:rsidRPr="00D55A47">
          <w:rPr>
            <w:rStyle w:val="Hyperlink"/>
          </w:rPr>
          <w:t>www.smithsonianeducation.org</w:t>
        </w:r>
      </w:hyperlink>
    </w:p>
    <w:p w:rsidR="00AC2062" w:rsidRPr="00D55A47" w:rsidRDefault="00AC2062" w:rsidP="00AC2062">
      <w:pPr>
        <w:widowControl w:val="0"/>
        <w:autoSpaceDE w:val="0"/>
        <w:autoSpaceDN w:val="0"/>
        <w:adjustRightInd w:val="0"/>
        <w:ind w:left="720"/>
        <w:rPr>
          <w:color w:val="000000"/>
          <w:sz w:val="22"/>
          <w:szCs w:val="22"/>
        </w:rPr>
      </w:pPr>
    </w:p>
    <w:p w:rsidR="00AC2062" w:rsidRPr="00D55A47" w:rsidRDefault="00AC2062" w:rsidP="00AC2062">
      <w:pPr>
        <w:widowControl w:val="0"/>
        <w:autoSpaceDE w:val="0"/>
        <w:autoSpaceDN w:val="0"/>
        <w:adjustRightInd w:val="0"/>
        <w:ind w:left="720"/>
        <w:rPr>
          <w:rFonts w:ascii="Maiandra GD" w:hAnsi="Maiandra GD"/>
          <w:b/>
          <w:color w:val="000000"/>
          <w:sz w:val="28"/>
          <w:szCs w:val="32"/>
        </w:rPr>
      </w:pPr>
      <w:r w:rsidRPr="00D55A47">
        <w:rPr>
          <w:sz w:val="22"/>
        </w:rPr>
        <w:t>The Smithsonian Center for Education and Museum Studies interprets the collective knowledge of the Smithsonian and serves as a gateway to its educational resources. Through research, publishing, and staff development programs for the education and museum communities, the Center promotes the understanding and use of museums. The Center publishes educational materials that emphasize inquiry-based learning with primary sources and museum collections. The Center provides photographs and reproductions, guidelines for working with them, and links to other online resources. Many lesson plans are interdisciplinary and may be listed in more than one area.</w:t>
      </w: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r w:rsidRPr="00D55A47">
        <w:rPr>
          <w:rFonts w:ascii="Maiandra GD" w:hAnsi="Maiandra GD"/>
          <w:b/>
          <w:color w:val="000000"/>
          <w:sz w:val="32"/>
          <w:szCs w:val="32"/>
        </w:rPr>
        <w:t xml:space="preserve">Social Studies Standards for </w:t>
      </w:r>
      <w:smartTag w:uri="urn:schemas-microsoft-com:office:smarttags" w:element="place">
        <w:smartTag w:uri="urn:schemas-microsoft-com:office:smarttags" w:element="State">
          <w:r w:rsidRPr="00D55A47">
            <w:rPr>
              <w:rFonts w:ascii="Maiandra GD" w:hAnsi="Maiandra GD"/>
              <w:b/>
              <w:color w:val="000000"/>
              <w:sz w:val="32"/>
              <w:szCs w:val="32"/>
            </w:rPr>
            <w:t>South Carolina</w:t>
          </w:r>
        </w:smartTag>
      </w:smartTag>
    </w:p>
    <w:p w:rsidR="00AC2062" w:rsidRPr="00AC2062" w:rsidRDefault="00AC2062" w:rsidP="00AC2062">
      <w:pPr>
        <w:widowControl w:val="0"/>
        <w:autoSpaceDE w:val="0"/>
        <w:autoSpaceDN w:val="0"/>
        <w:adjustRightInd w:val="0"/>
        <w:ind w:left="720"/>
        <w:rPr>
          <w:sz w:val="22"/>
        </w:rPr>
      </w:pPr>
      <w:hyperlink r:id="rId83" w:history="1">
        <w:r w:rsidRPr="00AC2062">
          <w:rPr>
            <w:rStyle w:val="Hyperlink"/>
            <w:sz w:val="22"/>
          </w:rPr>
          <w:t>https://ed.sc.gov/instruction/standards-learning/social-studies/standards/</w:t>
        </w:r>
      </w:hyperlink>
    </w:p>
    <w:p w:rsidR="00AC2062" w:rsidRPr="00AC2062" w:rsidRDefault="00AC2062" w:rsidP="00AC2062">
      <w:pPr>
        <w:widowControl w:val="0"/>
        <w:autoSpaceDE w:val="0"/>
        <w:autoSpaceDN w:val="0"/>
        <w:adjustRightInd w:val="0"/>
        <w:ind w:left="720"/>
        <w:rPr>
          <w:color w:val="000000"/>
          <w:sz w:val="22"/>
          <w:szCs w:val="22"/>
        </w:rPr>
      </w:pPr>
    </w:p>
    <w:p w:rsidR="00AC2062" w:rsidRPr="00D55A47" w:rsidRDefault="00AC2062" w:rsidP="00AC2062">
      <w:pPr>
        <w:widowControl w:val="0"/>
        <w:autoSpaceDE w:val="0"/>
        <w:autoSpaceDN w:val="0"/>
        <w:adjustRightInd w:val="0"/>
        <w:ind w:left="720"/>
        <w:rPr>
          <w:color w:val="000000"/>
          <w:sz w:val="22"/>
          <w:szCs w:val="22"/>
        </w:rPr>
      </w:pPr>
      <w:r w:rsidRPr="00AC2062">
        <w:rPr>
          <w:color w:val="000000"/>
          <w:sz w:val="22"/>
          <w:szCs w:val="22"/>
        </w:rPr>
        <w:t>Review up to date social studies standards for</w:t>
      </w:r>
      <w:r w:rsidRPr="00D55A47">
        <w:rPr>
          <w:color w:val="000000"/>
          <w:sz w:val="22"/>
          <w:szCs w:val="22"/>
        </w:rPr>
        <w:t xml:space="preserve"> </w:t>
      </w:r>
      <w:smartTag w:uri="urn:schemas-microsoft-com:office:smarttags" w:element="place">
        <w:smartTag w:uri="urn:schemas-microsoft-com:office:smarttags" w:element="State">
          <w:r w:rsidRPr="00D55A47">
            <w:rPr>
              <w:color w:val="000000"/>
              <w:sz w:val="22"/>
              <w:szCs w:val="22"/>
            </w:rPr>
            <w:t>South Carolina</w:t>
          </w:r>
        </w:smartTag>
      </w:smartTag>
      <w:r w:rsidRPr="00D55A47">
        <w:rPr>
          <w:color w:val="000000"/>
          <w:sz w:val="22"/>
          <w:szCs w:val="22"/>
        </w:rPr>
        <w:t xml:space="preserve"> on the SC Department of Education's website. Curriculum guides for the various social studies courses built around the state standards are also available at the site. Textbooks adopted by the state are correlated to the standards in accordance with the Education Accountability Act.</w:t>
      </w:r>
    </w:p>
    <w:p w:rsidR="00AC2062" w:rsidRPr="00D55A47" w:rsidRDefault="00AC2062" w:rsidP="00AC2062">
      <w:pPr>
        <w:widowControl w:val="0"/>
        <w:autoSpaceDE w:val="0"/>
        <w:autoSpaceDN w:val="0"/>
        <w:adjustRightInd w:val="0"/>
        <w:rPr>
          <w:color w:val="000000"/>
          <w:sz w:val="16"/>
          <w:szCs w:val="16"/>
        </w:rPr>
      </w:pPr>
    </w:p>
    <w:p w:rsidR="00AC2062" w:rsidRPr="00D55A47" w:rsidRDefault="00AC2062" w:rsidP="00AC2062">
      <w:pPr>
        <w:widowControl w:val="0"/>
        <w:autoSpaceDE w:val="0"/>
        <w:autoSpaceDN w:val="0"/>
        <w:adjustRightInd w:val="0"/>
        <w:rPr>
          <w:color w:val="000000"/>
          <w:sz w:val="16"/>
          <w:szCs w:val="16"/>
        </w:rPr>
      </w:pPr>
    </w:p>
    <w:p w:rsidR="00AC2062" w:rsidRPr="00D55A47" w:rsidRDefault="00AC2062" w:rsidP="00AC2062">
      <w:pPr>
        <w:widowControl w:val="0"/>
        <w:autoSpaceDE w:val="0"/>
        <w:autoSpaceDN w:val="0"/>
        <w:adjustRightInd w:val="0"/>
        <w:rPr>
          <w:rFonts w:ascii="Maiandra GD" w:hAnsi="Maiandra GD"/>
          <w:b/>
          <w:color w:val="000000"/>
          <w:sz w:val="32"/>
          <w:szCs w:val="32"/>
        </w:rPr>
      </w:pPr>
      <w:r w:rsidRPr="00D55A47">
        <w:rPr>
          <w:rFonts w:ascii="Maiandra GD" w:hAnsi="Maiandra GD"/>
          <w:b/>
          <w:color w:val="000000"/>
          <w:sz w:val="32"/>
          <w:szCs w:val="32"/>
        </w:rPr>
        <w:t>South Carolina Digital Library</w:t>
      </w:r>
    </w:p>
    <w:p w:rsidR="00AC2062" w:rsidRPr="00D55A47" w:rsidRDefault="00AC2062" w:rsidP="00AC2062">
      <w:pPr>
        <w:widowControl w:val="0"/>
        <w:autoSpaceDE w:val="0"/>
        <w:autoSpaceDN w:val="0"/>
        <w:adjustRightInd w:val="0"/>
        <w:ind w:left="720"/>
        <w:rPr>
          <w:color w:val="000000"/>
          <w:sz w:val="22"/>
          <w:szCs w:val="22"/>
        </w:rPr>
      </w:pPr>
      <w:hyperlink r:id="rId84" w:history="1">
        <w:r w:rsidRPr="00D55A47">
          <w:rPr>
            <w:rStyle w:val="Hyperlink"/>
          </w:rPr>
          <w:t>www.scmemory.org</w:t>
        </w:r>
      </w:hyperlink>
      <w:r w:rsidRPr="00D55A47">
        <w:t xml:space="preserve"> </w:t>
      </w:r>
    </w:p>
    <w:p w:rsidR="00AC2062" w:rsidRPr="00D55A47" w:rsidRDefault="00AC2062" w:rsidP="00AC2062">
      <w:pPr>
        <w:widowControl w:val="0"/>
        <w:autoSpaceDE w:val="0"/>
        <w:autoSpaceDN w:val="0"/>
        <w:adjustRightInd w:val="0"/>
        <w:ind w:left="720"/>
        <w:rPr>
          <w:color w:val="000000"/>
          <w:sz w:val="22"/>
          <w:szCs w:val="22"/>
        </w:rPr>
      </w:pPr>
    </w:p>
    <w:p w:rsidR="00AC2062" w:rsidRPr="00D55A47" w:rsidRDefault="00AC2062" w:rsidP="00AC2062">
      <w:pPr>
        <w:widowControl w:val="0"/>
        <w:autoSpaceDE w:val="0"/>
        <w:autoSpaceDN w:val="0"/>
        <w:adjustRightInd w:val="0"/>
        <w:ind w:left="720"/>
        <w:rPr>
          <w:sz w:val="22"/>
        </w:rPr>
      </w:pPr>
      <w:r w:rsidRPr="00D55A47">
        <w:rPr>
          <w:sz w:val="22"/>
        </w:rPr>
        <w:t xml:space="preserve">The South Carolina Digital Library (SCDL) is a collaborative effort that includes South Carolina’s schools, libraries, archives, museums, and other cultural heritage institutions. SCDL’s mission is to encourage our collaborators to create, maintain, and promote digital collections that represent South Carolina's historical and cultural resources while following state-level guidelines that are based on national standards and best practices. SCDL intends to be the model for other institutions digitizing materials in the state, and will strive to provide the knowledge, resources, </w:t>
      </w:r>
      <w:r w:rsidRPr="00D55A47">
        <w:rPr>
          <w:sz w:val="22"/>
        </w:rPr>
        <w:lastRenderedPageBreak/>
        <w:t>and capacity necessary for those institutions to complete their digital projects. SCDL also seeks to enhance the overall education and scholarship of South Carolina's citizens by coordinating free and unlicensed access to these digital collections through a central web presence.</w:t>
      </w:r>
    </w:p>
    <w:p w:rsidR="00AC2062" w:rsidRPr="00D55A47" w:rsidRDefault="00AC2062" w:rsidP="00AC2062">
      <w:pPr>
        <w:widowControl w:val="0"/>
        <w:autoSpaceDE w:val="0"/>
        <w:autoSpaceDN w:val="0"/>
        <w:adjustRightInd w:val="0"/>
        <w:rPr>
          <w:rFonts w:ascii="Maiandra GD" w:hAnsi="Maiandra GD"/>
          <w:b/>
          <w:color w:val="000000"/>
          <w:sz w:val="32"/>
          <w:szCs w:val="32"/>
        </w:rPr>
      </w:pPr>
    </w:p>
    <w:p w:rsidR="00AC2062" w:rsidRPr="00AC2062" w:rsidRDefault="00AC2062" w:rsidP="00AC2062">
      <w:pPr>
        <w:widowControl w:val="0"/>
        <w:autoSpaceDE w:val="0"/>
        <w:autoSpaceDN w:val="0"/>
        <w:adjustRightInd w:val="0"/>
        <w:rPr>
          <w:rFonts w:ascii="Maiandra GD" w:hAnsi="Maiandra GD"/>
          <w:b/>
          <w:color w:val="000000"/>
          <w:sz w:val="32"/>
          <w:szCs w:val="32"/>
        </w:rPr>
      </w:pPr>
      <w:r w:rsidRPr="00AC2062">
        <w:rPr>
          <w:rFonts w:ascii="Maiandra GD" w:hAnsi="Maiandra GD"/>
          <w:b/>
          <w:color w:val="000000"/>
          <w:sz w:val="32"/>
          <w:szCs w:val="32"/>
        </w:rPr>
        <w:t>South Carolina Judicial System Web Site</w:t>
      </w:r>
    </w:p>
    <w:p w:rsidR="00AC2062" w:rsidRPr="00AC2062" w:rsidRDefault="00AC2062" w:rsidP="00AC2062">
      <w:pPr>
        <w:widowControl w:val="0"/>
        <w:autoSpaceDE w:val="0"/>
        <w:autoSpaceDN w:val="0"/>
        <w:adjustRightInd w:val="0"/>
        <w:ind w:left="720"/>
        <w:rPr>
          <w:color w:val="000000"/>
          <w:sz w:val="22"/>
          <w:szCs w:val="22"/>
        </w:rPr>
      </w:pPr>
      <w:hyperlink r:id="rId85" w:history="1">
        <w:r w:rsidRPr="00AC2062">
          <w:rPr>
            <w:rStyle w:val="Hyperlink"/>
            <w:sz w:val="22"/>
            <w:szCs w:val="22"/>
          </w:rPr>
          <w:t>www.sccourts.org</w:t>
        </w:r>
      </w:hyperlink>
      <w:r w:rsidRPr="00AC2062">
        <w:rPr>
          <w:color w:val="000000"/>
          <w:sz w:val="22"/>
          <w:szCs w:val="22"/>
        </w:rPr>
        <w:t xml:space="preserve"> </w:t>
      </w:r>
    </w:p>
    <w:p w:rsidR="00AC2062" w:rsidRPr="00AC2062" w:rsidRDefault="00AC2062" w:rsidP="00AC2062">
      <w:pPr>
        <w:widowControl w:val="0"/>
        <w:autoSpaceDE w:val="0"/>
        <w:autoSpaceDN w:val="0"/>
        <w:adjustRightInd w:val="0"/>
        <w:ind w:left="720"/>
        <w:rPr>
          <w:color w:val="000000"/>
          <w:sz w:val="22"/>
          <w:szCs w:val="22"/>
        </w:rPr>
      </w:pPr>
    </w:p>
    <w:p w:rsidR="00AC2062" w:rsidRPr="00AC2062" w:rsidRDefault="00AC2062" w:rsidP="00AC2062">
      <w:pPr>
        <w:widowControl w:val="0"/>
        <w:autoSpaceDE w:val="0"/>
        <w:autoSpaceDN w:val="0"/>
        <w:adjustRightInd w:val="0"/>
        <w:ind w:left="720"/>
        <w:rPr>
          <w:color w:val="000000"/>
          <w:sz w:val="22"/>
          <w:szCs w:val="22"/>
        </w:rPr>
      </w:pPr>
      <w:r w:rsidRPr="00AC2062">
        <w:rPr>
          <w:color w:val="000000"/>
          <w:sz w:val="22"/>
          <w:szCs w:val="22"/>
        </w:rPr>
        <w:t>The website also provides up-to-the-minute opinion releases from the South Carolina Supreme Court and Court of Appeals, calendars for both courts’ hearings, and information about the history, structure, function, and recent initiatives of all levels of court.</w:t>
      </w:r>
    </w:p>
    <w:p w:rsidR="00AC2062" w:rsidRPr="00AC2062" w:rsidRDefault="00AC2062" w:rsidP="00AC2062">
      <w:pPr>
        <w:widowControl w:val="0"/>
        <w:autoSpaceDE w:val="0"/>
        <w:autoSpaceDN w:val="0"/>
        <w:adjustRightInd w:val="0"/>
        <w:jc w:val="both"/>
        <w:rPr>
          <w:rFonts w:ascii="Maiandra GD" w:hAnsi="Maiandra GD"/>
          <w:b/>
          <w:color w:val="000000"/>
          <w:sz w:val="32"/>
          <w:szCs w:val="32"/>
        </w:rPr>
      </w:pPr>
    </w:p>
    <w:p w:rsidR="00AC2062" w:rsidRPr="00AC2062" w:rsidRDefault="00AC2062" w:rsidP="00AC2062">
      <w:pPr>
        <w:widowControl w:val="0"/>
        <w:autoSpaceDE w:val="0"/>
        <w:autoSpaceDN w:val="0"/>
        <w:adjustRightInd w:val="0"/>
        <w:jc w:val="both"/>
        <w:rPr>
          <w:rFonts w:ascii="Maiandra GD" w:hAnsi="Maiandra GD"/>
          <w:b/>
          <w:color w:val="000000"/>
          <w:sz w:val="32"/>
          <w:szCs w:val="32"/>
        </w:rPr>
      </w:pPr>
      <w:r w:rsidRPr="00AC2062">
        <w:rPr>
          <w:rFonts w:ascii="Maiandra GD" w:hAnsi="Maiandra GD"/>
          <w:b/>
          <w:color w:val="000000"/>
          <w:sz w:val="32"/>
          <w:szCs w:val="32"/>
        </w:rPr>
        <w:t>South Carolina Supreme Court Institute</w:t>
      </w:r>
    </w:p>
    <w:p w:rsidR="00AC2062" w:rsidRPr="00AC2062" w:rsidRDefault="00AC2062" w:rsidP="00AC2062">
      <w:pPr>
        <w:widowControl w:val="0"/>
        <w:autoSpaceDE w:val="0"/>
        <w:autoSpaceDN w:val="0"/>
        <w:adjustRightInd w:val="0"/>
        <w:ind w:left="720" w:hanging="720"/>
        <w:rPr>
          <w:color w:val="000000"/>
          <w:sz w:val="22"/>
          <w:szCs w:val="22"/>
        </w:rPr>
      </w:pPr>
      <w:r w:rsidRPr="00AC2062">
        <w:rPr>
          <w:color w:val="000000"/>
          <w:sz w:val="22"/>
          <w:szCs w:val="22"/>
        </w:rPr>
        <w:tab/>
      </w:r>
      <w:smartTag w:uri="urn:schemas-microsoft-com:office:smarttags" w:element="place">
        <w:smartTag w:uri="urn:schemas-microsoft-com:office:smarttags" w:element="State">
          <w:r w:rsidRPr="00AC2062">
            <w:rPr>
              <w:color w:val="000000"/>
              <w:sz w:val="22"/>
              <w:szCs w:val="22"/>
            </w:rPr>
            <w:t>South Carolina</w:t>
          </w:r>
        </w:smartTag>
      </w:smartTag>
      <w:r w:rsidRPr="00AC2062">
        <w:rPr>
          <w:color w:val="000000"/>
          <w:sz w:val="22"/>
          <w:szCs w:val="22"/>
        </w:rPr>
        <w:t xml:space="preserve"> Bar Law Related Education Division </w:t>
      </w:r>
    </w:p>
    <w:p w:rsidR="00AC2062" w:rsidRPr="00AC2062" w:rsidRDefault="00AC2062" w:rsidP="00AC2062">
      <w:pPr>
        <w:widowControl w:val="0"/>
        <w:autoSpaceDE w:val="0"/>
        <w:autoSpaceDN w:val="0"/>
        <w:adjustRightInd w:val="0"/>
        <w:ind w:left="720" w:hanging="720"/>
        <w:rPr>
          <w:color w:val="000000"/>
          <w:sz w:val="22"/>
          <w:szCs w:val="22"/>
        </w:rPr>
      </w:pPr>
      <w:r w:rsidRPr="00AC2062">
        <w:rPr>
          <w:color w:val="000000"/>
          <w:sz w:val="22"/>
          <w:szCs w:val="22"/>
        </w:rPr>
        <w:tab/>
        <w:t>(803) 252-5139</w:t>
      </w:r>
    </w:p>
    <w:p w:rsidR="00AC2062" w:rsidRPr="00AC2062" w:rsidRDefault="00AC2062" w:rsidP="00AC2062">
      <w:pPr>
        <w:autoSpaceDE w:val="0"/>
        <w:autoSpaceDN w:val="0"/>
        <w:rPr>
          <w:sz w:val="22"/>
        </w:rPr>
      </w:pPr>
      <w:r w:rsidRPr="00AC2062">
        <w:rPr>
          <w:rStyle w:val="Hyperlink"/>
          <w:color w:val="1F497D"/>
          <w:sz w:val="22"/>
          <w:u w:val="none"/>
        </w:rPr>
        <w:tab/>
      </w:r>
      <w:hyperlink r:id="rId86" w:history="1">
        <w:r w:rsidRPr="00AC2062">
          <w:rPr>
            <w:rStyle w:val="Hyperlink"/>
            <w:sz w:val="22"/>
          </w:rPr>
          <w:t>https://www.scbar.org/public/students-educators/supreme-court-institute/</w:t>
        </w:r>
      </w:hyperlink>
    </w:p>
    <w:p w:rsidR="00AC2062" w:rsidRPr="00AC2062" w:rsidRDefault="00AC2062" w:rsidP="00AC2062">
      <w:pPr>
        <w:widowControl w:val="0"/>
        <w:autoSpaceDE w:val="0"/>
        <w:autoSpaceDN w:val="0"/>
        <w:adjustRightInd w:val="0"/>
        <w:rPr>
          <w:color w:val="000000"/>
          <w:sz w:val="22"/>
          <w:szCs w:val="22"/>
        </w:rPr>
      </w:pPr>
    </w:p>
    <w:p w:rsidR="00AC2062" w:rsidRPr="00AC2062" w:rsidRDefault="00AC2062" w:rsidP="00AC2062">
      <w:pPr>
        <w:widowControl w:val="0"/>
        <w:autoSpaceDE w:val="0"/>
        <w:autoSpaceDN w:val="0"/>
        <w:adjustRightInd w:val="0"/>
        <w:ind w:left="720"/>
        <w:rPr>
          <w:color w:val="000000"/>
          <w:sz w:val="22"/>
          <w:szCs w:val="22"/>
        </w:rPr>
      </w:pPr>
      <w:r w:rsidRPr="00AC2062">
        <w:rPr>
          <w:color w:val="000000"/>
          <w:sz w:val="22"/>
          <w:szCs w:val="22"/>
        </w:rPr>
        <w:t>The Institute brings high school and middle school teachers from around the state together with Supreme Court justices, circuit court judges, attorneys, and university professors, for five days of hands-on learning about the court system. Attendees have group discussions with judges representing various courts, meet in person the Justices of the SC Supreme Court, observe an oral argument in the SC Supreme Court and participate in a moot court activity. </w:t>
      </w:r>
      <w:r w:rsidRPr="00AC2062">
        <w:rPr>
          <w:color w:val="000000"/>
          <w:sz w:val="22"/>
          <w:szCs w:val="22"/>
        </w:rPr>
        <w:t>A</w:t>
      </w:r>
      <w:r w:rsidRPr="00AC2062">
        <w:rPr>
          <w:color w:val="000000"/>
          <w:sz w:val="22"/>
          <w:szCs w:val="22"/>
        </w:rPr>
        <w:t xml:space="preserve">ttendees leave with a wealth of </w:t>
      </w:r>
      <w:proofErr w:type="spellStart"/>
      <w:proofErr w:type="gramStart"/>
      <w:r w:rsidRPr="00AC2062">
        <w:rPr>
          <w:color w:val="000000"/>
          <w:sz w:val="22"/>
          <w:szCs w:val="22"/>
        </w:rPr>
        <w:t>first hand</w:t>
      </w:r>
      <w:proofErr w:type="spellEnd"/>
      <w:proofErr w:type="gramEnd"/>
      <w:r w:rsidRPr="00AC2062">
        <w:rPr>
          <w:color w:val="000000"/>
          <w:sz w:val="22"/>
          <w:szCs w:val="22"/>
        </w:rPr>
        <w:t xml:space="preserve"> knowledge, materials, lesson plans, and more. The Institute is made possible with the collaboration of the South Carolina Supreme Court and the South Carolina Bar Law Related Education Division </w:t>
      </w:r>
    </w:p>
    <w:p w:rsidR="00AC2062" w:rsidRPr="00B66FF3" w:rsidRDefault="00AC2062" w:rsidP="00AC2062">
      <w:pPr>
        <w:rPr>
          <w:rFonts w:ascii="Maiandra GD" w:hAnsi="Maiandra GD"/>
          <w:b/>
          <w:color w:val="000000"/>
          <w:sz w:val="32"/>
          <w:szCs w:val="32"/>
          <w:highlight w:val="yellow"/>
        </w:rPr>
      </w:pPr>
    </w:p>
    <w:p w:rsidR="00AC2062" w:rsidRPr="00D55A47" w:rsidRDefault="00AC2062" w:rsidP="00AC2062">
      <w:pPr>
        <w:widowControl w:val="0"/>
        <w:autoSpaceDE w:val="0"/>
        <w:autoSpaceDN w:val="0"/>
        <w:adjustRightInd w:val="0"/>
        <w:jc w:val="both"/>
        <w:rPr>
          <w:rFonts w:ascii="Maiandra GD" w:hAnsi="Maiandra GD"/>
          <w:b/>
          <w:color w:val="000000"/>
          <w:sz w:val="32"/>
          <w:szCs w:val="32"/>
        </w:rPr>
      </w:pPr>
      <w:r w:rsidRPr="00D55A47">
        <w:rPr>
          <w:rFonts w:ascii="Maiandra GD" w:hAnsi="Maiandra GD"/>
          <w:b/>
          <w:color w:val="000000"/>
          <w:sz w:val="32"/>
          <w:szCs w:val="32"/>
        </w:rPr>
        <w:t>Supreme Court History</w:t>
      </w:r>
    </w:p>
    <w:p w:rsidR="00AC2062" w:rsidRPr="00D55A47" w:rsidRDefault="00AC2062" w:rsidP="00AC2062">
      <w:pPr>
        <w:ind w:left="720"/>
        <w:rPr>
          <w:color w:val="000000"/>
          <w:sz w:val="22"/>
          <w:szCs w:val="22"/>
        </w:rPr>
      </w:pPr>
      <w:hyperlink r:id="rId87" w:history="1">
        <w:r w:rsidRPr="00D55A47">
          <w:rPr>
            <w:rStyle w:val="Hyperlink"/>
            <w:sz w:val="22"/>
            <w:szCs w:val="22"/>
          </w:rPr>
          <w:t>www.supremecourthistory.org</w:t>
        </w:r>
      </w:hyperlink>
      <w:r w:rsidRPr="00D55A47">
        <w:rPr>
          <w:color w:val="000000"/>
          <w:sz w:val="22"/>
          <w:szCs w:val="22"/>
        </w:rPr>
        <w:t xml:space="preserve">  </w:t>
      </w:r>
    </w:p>
    <w:p w:rsidR="00AC2062" w:rsidRPr="00D55A47" w:rsidRDefault="00AC2062" w:rsidP="00AC2062">
      <w:pPr>
        <w:ind w:left="720" w:hanging="1440"/>
        <w:rPr>
          <w:color w:val="000000"/>
          <w:sz w:val="20"/>
          <w:szCs w:val="22"/>
        </w:rPr>
      </w:pPr>
      <w:r w:rsidRPr="00D55A47">
        <w:rPr>
          <w:color w:val="000000"/>
          <w:sz w:val="20"/>
          <w:szCs w:val="22"/>
        </w:rPr>
        <w:tab/>
      </w:r>
    </w:p>
    <w:p w:rsidR="00AC2062" w:rsidRPr="003134CA" w:rsidRDefault="00AC2062" w:rsidP="00AC2062">
      <w:pPr>
        <w:ind w:left="720" w:hanging="1440"/>
        <w:rPr>
          <w:color w:val="000000"/>
          <w:sz w:val="22"/>
          <w:szCs w:val="22"/>
        </w:rPr>
      </w:pPr>
      <w:r w:rsidRPr="00D55A47">
        <w:rPr>
          <w:color w:val="000000"/>
          <w:sz w:val="22"/>
          <w:szCs w:val="22"/>
        </w:rPr>
        <w:tab/>
        <w:t xml:space="preserve">This website includes the history of the Supreme Court, the Supreme Court Historical Society, and how the court works. The website has additional links to a learning center and offers the ability to research the Court. The learning center link includes cases for and about students, women’s rights, cases about gender law, landmark cases, their </w:t>
      </w:r>
      <w:r w:rsidRPr="003134CA">
        <w:rPr>
          <w:color w:val="000000"/>
          <w:sz w:val="22"/>
          <w:szCs w:val="22"/>
        </w:rPr>
        <w:t>Supreme Court Institute for teachers, and offers curriculum support.</w:t>
      </w:r>
    </w:p>
    <w:p w:rsidR="00AC2062" w:rsidRPr="003134CA" w:rsidRDefault="00AC2062" w:rsidP="00AC2062">
      <w:pPr>
        <w:ind w:left="720" w:hanging="1440"/>
        <w:rPr>
          <w:color w:val="000000"/>
          <w:sz w:val="22"/>
          <w:szCs w:val="22"/>
        </w:rPr>
      </w:pPr>
    </w:p>
    <w:p w:rsidR="00AC2062" w:rsidRPr="003134CA" w:rsidRDefault="00AC2062" w:rsidP="00AC2062">
      <w:pPr>
        <w:widowControl w:val="0"/>
        <w:autoSpaceDE w:val="0"/>
        <w:autoSpaceDN w:val="0"/>
        <w:adjustRightInd w:val="0"/>
        <w:jc w:val="both"/>
        <w:rPr>
          <w:rFonts w:ascii="Maiandra GD" w:hAnsi="Maiandra GD"/>
          <w:b/>
          <w:color w:val="000000"/>
          <w:sz w:val="28"/>
          <w:szCs w:val="28"/>
        </w:rPr>
      </w:pPr>
      <w:r w:rsidRPr="003134CA">
        <w:rPr>
          <w:rFonts w:ascii="Maiandra GD" w:hAnsi="Maiandra GD"/>
          <w:b/>
          <w:color w:val="000000"/>
          <w:sz w:val="32"/>
          <w:szCs w:val="32"/>
        </w:rPr>
        <w:t>Supreme Court Institute (</w:t>
      </w:r>
      <w:smartTag w:uri="urn:schemas-microsoft-com:office:smarttags" w:element="place">
        <w:smartTag w:uri="urn:schemas-microsoft-com:office:smarttags" w:element="country-region">
          <w:r w:rsidRPr="003134CA">
            <w:rPr>
              <w:rFonts w:ascii="Maiandra GD" w:hAnsi="Maiandra GD"/>
              <w:b/>
              <w:color w:val="000000"/>
              <w:sz w:val="32"/>
              <w:szCs w:val="32"/>
            </w:rPr>
            <w:t>United States</w:t>
          </w:r>
        </w:smartTag>
      </w:smartTag>
      <w:r w:rsidRPr="003134CA">
        <w:rPr>
          <w:rFonts w:ascii="Maiandra GD" w:hAnsi="Maiandra GD"/>
          <w:b/>
          <w:color w:val="000000"/>
          <w:sz w:val="32"/>
          <w:szCs w:val="32"/>
        </w:rPr>
        <w:t>)</w:t>
      </w:r>
    </w:p>
    <w:p w:rsidR="00AC2062" w:rsidRPr="00AC2062" w:rsidRDefault="00AC2062" w:rsidP="00AC2062">
      <w:pPr>
        <w:widowControl w:val="0"/>
        <w:autoSpaceDE w:val="0"/>
        <w:autoSpaceDN w:val="0"/>
        <w:adjustRightInd w:val="0"/>
        <w:ind w:left="720"/>
        <w:rPr>
          <w:sz w:val="22"/>
        </w:rPr>
      </w:pPr>
      <w:hyperlink r:id="rId88" w:history="1">
        <w:r w:rsidRPr="00AC2062">
          <w:rPr>
            <w:rStyle w:val="Hyperlink"/>
            <w:sz w:val="22"/>
          </w:rPr>
          <w:t>https://www.streetlaw.org/events/eventdetails.aspx?eventId=25&amp;url=2019-Supreme-Court-Summer-Institute-for-Teachers</w:t>
        </w:r>
      </w:hyperlink>
    </w:p>
    <w:p w:rsidR="00AC2062" w:rsidRPr="00AC2062" w:rsidRDefault="00AC2062" w:rsidP="00AC2062">
      <w:pPr>
        <w:widowControl w:val="0"/>
        <w:autoSpaceDE w:val="0"/>
        <w:autoSpaceDN w:val="0"/>
        <w:adjustRightInd w:val="0"/>
        <w:ind w:left="720"/>
        <w:rPr>
          <w:color w:val="000000"/>
          <w:sz w:val="22"/>
          <w:szCs w:val="22"/>
        </w:rPr>
      </w:pPr>
      <w:r w:rsidRPr="00AC2062">
        <w:rPr>
          <w:color w:val="000000"/>
          <w:sz w:val="22"/>
          <w:szCs w:val="22"/>
        </w:rPr>
        <w:t xml:space="preserve">Street Law, Inc, - Erica Wang, </w:t>
      </w:r>
      <w:hyperlink r:id="rId89" w:history="1">
        <w:r w:rsidRPr="00AC2062">
          <w:rPr>
            <w:rStyle w:val="Hyperlink"/>
            <w:sz w:val="22"/>
            <w:szCs w:val="22"/>
          </w:rPr>
          <w:t>ewang@streetlaw.org</w:t>
        </w:r>
      </w:hyperlink>
      <w:r w:rsidRPr="00AC2062">
        <w:rPr>
          <w:color w:val="000000"/>
          <w:sz w:val="22"/>
          <w:szCs w:val="22"/>
        </w:rPr>
        <w:t xml:space="preserve"> </w:t>
      </w:r>
    </w:p>
    <w:p w:rsidR="00AC2062" w:rsidRPr="003134CA" w:rsidRDefault="00AC2062" w:rsidP="00AC2062">
      <w:pPr>
        <w:widowControl w:val="0"/>
        <w:autoSpaceDE w:val="0"/>
        <w:autoSpaceDN w:val="0"/>
        <w:adjustRightInd w:val="0"/>
        <w:ind w:left="720"/>
        <w:rPr>
          <w:color w:val="000000"/>
          <w:sz w:val="22"/>
          <w:szCs w:val="22"/>
        </w:rPr>
      </w:pPr>
    </w:p>
    <w:p w:rsidR="00AC2062" w:rsidRPr="003134CA" w:rsidRDefault="00AC2062" w:rsidP="00AC2062">
      <w:pPr>
        <w:widowControl w:val="0"/>
        <w:autoSpaceDE w:val="0"/>
        <w:autoSpaceDN w:val="0"/>
        <w:adjustRightInd w:val="0"/>
        <w:ind w:left="720"/>
        <w:rPr>
          <w:rFonts w:ascii="Maiandra GD" w:hAnsi="Maiandra GD"/>
          <w:b/>
          <w:color w:val="000000"/>
          <w:sz w:val="32"/>
          <w:szCs w:val="32"/>
        </w:rPr>
      </w:pPr>
      <w:r w:rsidRPr="003134CA">
        <w:rPr>
          <w:color w:val="000000"/>
          <w:sz w:val="22"/>
          <w:szCs w:val="22"/>
        </w:rPr>
        <w:t xml:space="preserve">The Supreme Court Institute held in </w:t>
      </w:r>
      <w:smartTag w:uri="urn:schemas-microsoft-com:office:smarttags" w:element="place">
        <w:smartTag w:uri="urn:schemas-microsoft-com:office:smarttags" w:element="City">
          <w:r w:rsidRPr="003134CA">
            <w:rPr>
              <w:color w:val="000000"/>
              <w:sz w:val="22"/>
              <w:szCs w:val="22"/>
            </w:rPr>
            <w:t>Washington</w:t>
          </w:r>
        </w:smartTag>
        <w:r w:rsidRPr="003134CA">
          <w:rPr>
            <w:color w:val="000000"/>
            <w:sz w:val="22"/>
            <w:szCs w:val="22"/>
          </w:rPr>
          <w:t xml:space="preserve">, </w:t>
        </w:r>
        <w:smartTag w:uri="urn:schemas-microsoft-com:office:smarttags" w:element="State">
          <w:r w:rsidRPr="003134CA">
            <w:rPr>
              <w:color w:val="000000"/>
              <w:sz w:val="22"/>
              <w:szCs w:val="22"/>
            </w:rPr>
            <w:t>DC</w:t>
          </w:r>
        </w:smartTag>
      </w:smartTag>
      <w:r w:rsidRPr="003134CA">
        <w:rPr>
          <w:color w:val="000000"/>
          <w:sz w:val="22"/>
          <w:szCs w:val="22"/>
        </w:rPr>
        <w:t xml:space="preserve"> each year includes six stimulating days on Capitol Hill and inside the US Supreme Court.  The Institute also includes an opportunity to hear the Justices announce final decisions of the term - from a seat. In the courtroom, question prominent Supreme Court litigators about the Court's inner workings, debate the leading cases of that year's term, discuss "Media Coverage of the </w:t>
      </w:r>
    </w:p>
    <w:p w:rsidR="00AC2062" w:rsidRPr="003134CA" w:rsidRDefault="00AC2062" w:rsidP="00AC2062">
      <w:pPr>
        <w:widowControl w:val="0"/>
        <w:autoSpaceDE w:val="0"/>
        <w:autoSpaceDN w:val="0"/>
        <w:adjustRightInd w:val="0"/>
        <w:ind w:left="720"/>
        <w:rPr>
          <w:color w:val="000000"/>
          <w:sz w:val="22"/>
          <w:szCs w:val="22"/>
        </w:rPr>
      </w:pPr>
      <w:r w:rsidRPr="003134CA">
        <w:rPr>
          <w:color w:val="000000"/>
          <w:sz w:val="22"/>
          <w:szCs w:val="22"/>
        </w:rPr>
        <w:t xml:space="preserve">Supreme Court" with a newspaper reporter, question key Senate Judiciary Committee staffers, develop lessons on the Supreme Court to use in your classroom, attend a private reception at the Court, and conduct a moot court of a key case being decided in the current term with the </w:t>
      </w:r>
      <w:r w:rsidRPr="003134CA">
        <w:rPr>
          <w:color w:val="000000"/>
          <w:sz w:val="22"/>
          <w:szCs w:val="22"/>
        </w:rPr>
        <w:lastRenderedPageBreak/>
        <w:t xml:space="preserve">assistance of lawyers involved in the case. </w:t>
      </w:r>
    </w:p>
    <w:p w:rsidR="00AC2062" w:rsidRPr="003134CA" w:rsidRDefault="00AC2062" w:rsidP="00AC2062">
      <w:pPr>
        <w:widowControl w:val="0"/>
        <w:autoSpaceDE w:val="0"/>
        <w:autoSpaceDN w:val="0"/>
        <w:adjustRightInd w:val="0"/>
        <w:jc w:val="both"/>
        <w:rPr>
          <w:rFonts w:ascii="Maiandra GD" w:hAnsi="Maiandra GD"/>
          <w:b/>
          <w:color w:val="000000"/>
          <w:sz w:val="28"/>
          <w:szCs w:val="32"/>
        </w:rPr>
      </w:pPr>
    </w:p>
    <w:p w:rsidR="00AC2062" w:rsidRPr="003134CA" w:rsidRDefault="00AC2062" w:rsidP="00AC2062">
      <w:pPr>
        <w:widowControl w:val="0"/>
        <w:autoSpaceDE w:val="0"/>
        <w:autoSpaceDN w:val="0"/>
        <w:adjustRightInd w:val="0"/>
        <w:jc w:val="both"/>
        <w:rPr>
          <w:rFonts w:ascii="Maiandra GD" w:hAnsi="Maiandra GD"/>
          <w:b/>
          <w:color w:val="000000"/>
          <w:sz w:val="32"/>
          <w:szCs w:val="32"/>
        </w:rPr>
      </w:pPr>
      <w:r w:rsidRPr="003134CA">
        <w:rPr>
          <w:rFonts w:ascii="Maiandra GD" w:hAnsi="Maiandra GD"/>
          <w:b/>
          <w:color w:val="000000"/>
          <w:sz w:val="32"/>
          <w:szCs w:val="32"/>
        </w:rPr>
        <w:t>Supreme Court of South Carolina Cases Streamed Live</w:t>
      </w:r>
    </w:p>
    <w:p w:rsidR="00AC2062" w:rsidRPr="003134CA" w:rsidRDefault="00AC2062" w:rsidP="00AC2062">
      <w:pPr>
        <w:widowControl w:val="0"/>
        <w:autoSpaceDE w:val="0"/>
        <w:autoSpaceDN w:val="0"/>
        <w:adjustRightInd w:val="0"/>
        <w:ind w:left="720"/>
      </w:pPr>
      <w:hyperlink r:id="rId90" w:history="1">
        <w:r w:rsidRPr="003134CA">
          <w:rPr>
            <w:rStyle w:val="Hyperlink"/>
          </w:rPr>
          <w:t>http://scetv.org/live/supreme-court-south-carolina</w:t>
        </w:r>
      </w:hyperlink>
      <w:r w:rsidRPr="003134CA">
        <w:t xml:space="preserve">  -- scheduled cases</w:t>
      </w:r>
    </w:p>
    <w:p w:rsidR="00AC2062" w:rsidRPr="003134CA" w:rsidRDefault="00AC2062" w:rsidP="00AC2062">
      <w:pPr>
        <w:widowControl w:val="0"/>
        <w:autoSpaceDE w:val="0"/>
        <w:autoSpaceDN w:val="0"/>
        <w:adjustRightInd w:val="0"/>
        <w:ind w:left="720"/>
      </w:pPr>
      <w:hyperlink r:id="rId91" w:history="1">
        <w:r w:rsidRPr="003134CA">
          <w:rPr>
            <w:rStyle w:val="Hyperlink"/>
          </w:rPr>
          <w:t>http://www.sccourts.org/scvideo/indexArchived.cfm</w:t>
        </w:r>
      </w:hyperlink>
      <w:r w:rsidRPr="003134CA">
        <w:t xml:space="preserve"> -- archived cases</w:t>
      </w:r>
    </w:p>
    <w:p w:rsidR="00AC2062" w:rsidRPr="003134CA" w:rsidRDefault="00AC2062" w:rsidP="00AC2062">
      <w:pPr>
        <w:widowControl w:val="0"/>
        <w:autoSpaceDE w:val="0"/>
        <w:autoSpaceDN w:val="0"/>
        <w:adjustRightInd w:val="0"/>
        <w:ind w:left="720"/>
        <w:rPr>
          <w:color w:val="000000"/>
          <w:sz w:val="20"/>
          <w:szCs w:val="22"/>
        </w:rPr>
      </w:pPr>
    </w:p>
    <w:p w:rsidR="00AC2062" w:rsidRPr="003134CA" w:rsidRDefault="00AC2062" w:rsidP="00AC2062">
      <w:pPr>
        <w:widowControl w:val="0"/>
        <w:autoSpaceDE w:val="0"/>
        <w:autoSpaceDN w:val="0"/>
        <w:adjustRightInd w:val="0"/>
        <w:ind w:left="720"/>
        <w:rPr>
          <w:rFonts w:ascii="Maiandra GD" w:hAnsi="Maiandra GD"/>
          <w:b/>
          <w:color w:val="000000"/>
          <w:sz w:val="32"/>
          <w:szCs w:val="32"/>
        </w:rPr>
      </w:pPr>
      <w:r w:rsidRPr="003134CA">
        <w:rPr>
          <w:color w:val="000000"/>
          <w:sz w:val="22"/>
          <w:szCs w:val="22"/>
        </w:rPr>
        <w:t xml:space="preserve">In 2014, SC ETV began </w:t>
      </w:r>
      <w:proofErr w:type="gramStart"/>
      <w:r w:rsidRPr="003134CA">
        <w:rPr>
          <w:color w:val="000000"/>
          <w:sz w:val="22"/>
          <w:szCs w:val="22"/>
        </w:rPr>
        <w:t>steaming  the</w:t>
      </w:r>
      <w:proofErr w:type="gramEnd"/>
      <w:r w:rsidRPr="003134CA">
        <w:rPr>
          <w:color w:val="000000"/>
          <w:sz w:val="22"/>
          <w:szCs w:val="22"/>
        </w:rPr>
        <w:t xml:space="preserve"> S.C. Supreme Court cases live on their website. Their web link provides a list of the cases listed in the current month with times and a very brief description of the case. SC ETV also has a Supreme Court Video Portal of archived videos dating back to September 2014.</w:t>
      </w:r>
    </w:p>
    <w:p w:rsidR="00AC2062" w:rsidRPr="003134CA" w:rsidRDefault="00AC2062" w:rsidP="00AC2062">
      <w:pPr>
        <w:widowControl w:val="0"/>
        <w:autoSpaceDE w:val="0"/>
        <w:autoSpaceDN w:val="0"/>
        <w:adjustRightInd w:val="0"/>
        <w:jc w:val="both"/>
        <w:rPr>
          <w:rFonts w:ascii="Maiandra GD" w:hAnsi="Maiandra GD"/>
          <w:b/>
          <w:color w:val="000000"/>
          <w:sz w:val="28"/>
          <w:szCs w:val="32"/>
        </w:rPr>
      </w:pPr>
    </w:p>
    <w:p w:rsidR="00AC2062" w:rsidRPr="003134CA" w:rsidRDefault="00AC2062" w:rsidP="00AC2062">
      <w:pPr>
        <w:widowControl w:val="0"/>
        <w:autoSpaceDE w:val="0"/>
        <w:autoSpaceDN w:val="0"/>
        <w:adjustRightInd w:val="0"/>
        <w:jc w:val="both"/>
        <w:rPr>
          <w:rFonts w:ascii="Maiandra GD" w:hAnsi="Maiandra GD"/>
          <w:b/>
          <w:color w:val="000000"/>
          <w:sz w:val="32"/>
          <w:szCs w:val="32"/>
        </w:rPr>
      </w:pPr>
      <w:r w:rsidRPr="003134CA">
        <w:rPr>
          <w:rFonts w:ascii="Maiandra GD" w:hAnsi="Maiandra GD"/>
          <w:b/>
          <w:color w:val="000000"/>
          <w:sz w:val="32"/>
          <w:szCs w:val="32"/>
        </w:rPr>
        <w:t>Supreme Court of South Carolina Roster of Cases</w:t>
      </w:r>
    </w:p>
    <w:p w:rsidR="00AC2062" w:rsidRPr="003134CA" w:rsidRDefault="00AC2062" w:rsidP="00AC2062">
      <w:pPr>
        <w:autoSpaceDE w:val="0"/>
        <w:autoSpaceDN w:val="0"/>
        <w:ind w:left="720"/>
        <w:rPr>
          <w:color w:val="1F497D"/>
          <w:sz w:val="22"/>
        </w:rPr>
      </w:pPr>
      <w:hyperlink r:id="rId92" w:history="1">
        <w:r w:rsidRPr="003134CA">
          <w:rPr>
            <w:rStyle w:val="Hyperlink"/>
            <w:sz w:val="22"/>
          </w:rPr>
          <w:t>http://www.sccourts.org/calendar/index.cfm</w:t>
        </w:r>
      </w:hyperlink>
    </w:p>
    <w:p w:rsidR="00AC2062" w:rsidRPr="003134CA" w:rsidRDefault="00AC2062" w:rsidP="00AC2062">
      <w:pPr>
        <w:widowControl w:val="0"/>
        <w:autoSpaceDE w:val="0"/>
        <w:autoSpaceDN w:val="0"/>
        <w:adjustRightInd w:val="0"/>
        <w:ind w:left="720"/>
        <w:rPr>
          <w:color w:val="000000"/>
          <w:sz w:val="20"/>
          <w:szCs w:val="22"/>
        </w:rPr>
      </w:pPr>
    </w:p>
    <w:p w:rsidR="00AC2062" w:rsidRPr="003134CA" w:rsidRDefault="00AC2062" w:rsidP="00AC2062">
      <w:pPr>
        <w:widowControl w:val="0"/>
        <w:autoSpaceDE w:val="0"/>
        <w:autoSpaceDN w:val="0"/>
        <w:adjustRightInd w:val="0"/>
        <w:ind w:left="720"/>
        <w:rPr>
          <w:color w:val="000000"/>
          <w:sz w:val="22"/>
          <w:szCs w:val="22"/>
        </w:rPr>
      </w:pPr>
      <w:r w:rsidRPr="003134CA">
        <w:rPr>
          <w:color w:val="000000"/>
          <w:sz w:val="22"/>
          <w:szCs w:val="22"/>
        </w:rPr>
        <w:t>A monthly calendar of upcoming cases being heard by the South Carolina Supreme Court.</w:t>
      </w:r>
    </w:p>
    <w:p w:rsidR="00AC2062" w:rsidRPr="003134CA" w:rsidRDefault="00AC2062" w:rsidP="00AC2062">
      <w:pPr>
        <w:widowControl w:val="0"/>
        <w:autoSpaceDE w:val="0"/>
        <w:autoSpaceDN w:val="0"/>
        <w:adjustRightInd w:val="0"/>
        <w:ind w:left="720"/>
        <w:rPr>
          <w:color w:val="000000"/>
          <w:sz w:val="28"/>
          <w:szCs w:val="28"/>
        </w:rPr>
      </w:pPr>
    </w:p>
    <w:p w:rsidR="00AC2062" w:rsidRPr="003134CA" w:rsidRDefault="00AC2062" w:rsidP="00AC2062">
      <w:pPr>
        <w:rPr>
          <w:rFonts w:ascii="Maiandra GD" w:hAnsi="Maiandra GD"/>
          <w:b/>
          <w:color w:val="000000"/>
          <w:sz w:val="28"/>
          <w:szCs w:val="28"/>
        </w:rPr>
      </w:pPr>
      <w:r w:rsidRPr="003134CA">
        <w:rPr>
          <w:rFonts w:ascii="Maiandra GD" w:hAnsi="Maiandra GD"/>
          <w:b/>
          <w:color w:val="000000"/>
          <w:sz w:val="32"/>
          <w:szCs w:val="32"/>
        </w:rPr>
        <w:t>Supreme Court’s Website (</w:t>
      </w:r>
      <w:smartTag w:uri="urn:schemas-microsoft-com:office:smarttags" w:element="place">
        <w:smartTag w:uri="urn:schemas-microsoft-com:office:smarttags" w:element="country-region">
          <w:r w:rsidRPr="003134CA">
            <w:rPr>
              <w:rFonts w:ascii="Maiandra GD" w:hAnsi="Maiandra GD"/>
              <w:b/>
              <w:color w:val="000000"/>
              <w:sz w:val="32"/>
              <w:szCs w:val="32"/>
            </w:rPr>
            <w:t>United States</w:t>
          </w:r>
        </w:smartTag>
      </w:smartTag>
      <w:r w:rsidRPr="003134CA">
        <w:rPr>
          <w:rFonts w:ascii="Maiandra GD" w:hAnsi="Maiandra GD"/>
          <w:b/>
          <w:color w:val="000000"/>
          <w:sz w:val="32"/>
          <w:szCs w:val="32"/>
        </w:rPr>
        <w:t>)</w:t>
      </w:r>
    </w:p>
    <w:p w:rsidR="00AC2062" w:rsidRPr="003134CA" w:rsidRDefault="00AC2062" w:rsidP="00AC2062">
      <w:pPr>
        <w:widowControl w:val="0"/>
        <w:autoSpaceDE w:val="0"/>
        <w:autoSpaceDN w:val="0"/>
        <w:adjustRightInd w:val="0"/>
        <w:ind w:left="720"/>
        <w:rPr>
          <w:color w:val="000000"/>
          <w:sz w:val="22"/>
          <w:szCs w:val="22"/>
        </w:rPr>
      </w:pPr>
      <w:hyperlink r:id="rId93" w:history="1">
        <w:r w:rsidRPr="003134CA">
          <w:rPr>
            <w:rStyle w:val="Hyperlink"/>
            <w:sz w:val="22"/>
            <w:szCs w:val="22"/>
          </w:rPr>
          <w:t>www.supremecourtus.gov</w:t>
        </w:r>
      </w:hyperlink>
    </w:p>
    <w:p w:rsidR="00AC2062" w:rsidRPr="003134CA" w:rsidRDefault="00AC2062" w:rsidP="00AC2062">
      <w:pPr>
        <w:widowControl w:val="0"/>
        <w:autoSpaceDE w:val="0"/>
        <w:autoSpaceDN w:val="0"/>
        <w:adjustRightInd w:val="0"/>
        <w:ind w:left="720"/>
        <w:rPr>
          <w:color w:val="000000"/>
          <w:sz w:val="20"/>
          <w:szCs w:val="22"/>
        </w:rPr>
      </w:pPr>
    </w:p>
    <w:p w:rsidR="00AC2062" w:rsidRPr="003134CA" w:rsidRDefault="00AC2062" w:rsidP="00AC2062">
      <w:pPr>
        <w:widowControl w:val="0"/>
        <w:autoSpaceDE w:val="0"/>
        <w:autoSpaceDN w:val="0"/>
        <w:adjustRightInd w:val="0"/>
        <w:ind w:left="720"/>
        <w:rPr>
          <w:color w:val="000000"/>
          <w:sz w:val="22"/>
          <w:szCs w:val="22"/>
        </w:rPr>
      </w:pPr>
      <w:r w:rsidRPr="003134CA">
        <w:rPr>
          <w:color w:val="000000"/>
          <w:sz w:val="22"/>
          <w:szCs w:val="22"/>
        </w:rPr>
        <w:t>The official website for the United States Supreme Court allows access to a variety of information on the Court, including a calendar and schedule for the current term, how to visit the Court, oral arguments, and additional information from related web sites. There is also an overview of the Supreme Court where you can research the Court’s procedures and biographies of justices. </w:t>
      </w:r>
    </w:p>
    <w:p w:rsidR="00AC2062" w:rsidRPr="003134CA" w:rsidRDefault="00AC2062" w:rsidP="00AC2062">
      <w:pPr>
        <w:widowControl w:val="0"/>
        <w:autoSpaceDE w:val="0"/>
        <w:autoSpaceDN w:val="0"/>
        <w:adjustRightInd w:val="0"/>
        <w:rPr>
          <w:rFonts w:ascii="Maiandra GD" w:hAnsi="Maiandra GD"/>
          <w:b/>
          <w:color w:val="000000"/>
          <w:sz w:val="28"/>
          <w:szCs w:val="32"/>
        </w:rPr>
      </w:pPr>
    </w:p>
    <w:p w:rsidR="00AC2062" w:rsidRPr="003134CA" w:rsidRDefault="00AC2062" w:rsidP="00AC2062">
      <w:pPr>
        <w:widowControl w:val="0"/>
        <w:autoSpaceDE w:val="0"/>
        <w:autoSpaceDN w:val="0"/>
        <w:adjustRightInd w:val="0"/>
        <w:rPr>
          <w:rFonts w:ascii="Maiandra GD" w:hAnsi="Maiandra GD"/>
          <w:b/>
          <w:color w:val="000000"/>
          <w:sz w:val="32"/>
          <w:szCs w:val="32"/>
        </w:rPr>
      </w:pPr>
      <w:r w:rsidRPr="003134CA">
        <w:rPr>
          <w:rFonts w:ascii="Maiandra GD" w:hAnsi="Maiandra GD"/>
          <w:b/>
          <w:color w:val="000000"/>
          <w:sz w:val="32"/>
          <w:szCs w:val="32"/>
        </w:rPr>
        <w:t>Teachers and the Courts</w:t>
      </w:r>
    </w:p>
    <w:p w:rsidR="00AC2062" w:rsidRPr="003134CA" w:rsidRDefault="00AC2062" w:rsidP="00AC2062">
      <w:pPr>
        <w:widowControl w:val="0"/>
        <w:autoSpaceDE w:val="0"/>
        <w:autoSpaceDN w:val="0"/>
        <w:adjustRightInd w:val="0"/>
        <w:ind w:left="720"/>
        <w:rPr>
          <w:color w:val="000000"/>
          <w:sz w:val="22"/>
          <w:szCs w:val="22"/>
        </w:rPr>
      </w:pPr>
      <w:smartTag w:uri="urn:schemas-microsoft-com:office:smarttags" w:element="place">
        <w:smartTag w:uri="urn:schemas-microsoft-com:office:smarttags" w:element="State">
          <w:r w:rsidRPr="003134CA">
            <w:rPr>
              <w:color w:val="000000"/>
              <w:sz w:val="22"/>
              <w:szCs w:val="22"/>
            </w:rPr>
            <w:t>South Carolina</w:t>
          </w:r>
        </w:smartTag>
      </w:smartTag>
      <w:r w:rsidRPr="003134CA">
        <w:rPr>
          <w:color w:val="000000"/>
          <w:sz w:val="22"/>
          <w:szCs w:val="22"/>
        </w:rPr>
        <w:t xml:space="preserve"> Bar Law Related Education Division</w:t>
      </w:r>
    </w:p>
    <w:p w:rsidR="00AC2062" w:rsidRPr="003134CA" w:rsidRDefault="00AC2062" w:rsidP="00AC2062">
      <w:pPr>
        <w:ind w:left="720" w:hanging="720"/>
        <w:rPr>
          <w:color w:val="1F497D"/>
          <w:sz w:val="20"/>
        </w:rPr>
      </w:pPr>
      <w:r w:rsidRPr="003134CA">
        <w:rPr>
          <w:color w:val="1F497D"/>
          <w:sz w:val="22"/>
        </w:rPr>
        <w:tab/>
      </w:r>
      <w:hyperlink r:id="rId94" w:history="1">
        <w:r w:rsidRPr="003134CA">
          <w:rPr>
            <w:rStyle w:val="Hyperlink"/>
            <w:sz w:val="22"/>
          </w:rPr>
          <w:t>https://www.scbar.org/public/students-educators/supreme-court-institute/guide-to-the-courts/</w:t>
        </w:r>
      </w:hyperlink>
      <w:r w:rsidRPr="003134CA">
        <w:rPr>
          <w:color w:val="1F497D"/>
          <w:sz w:val="22"/>
        </w:rPr>
        <w:t xml:space="preserve"> </w:t>
      </w:r>
    </w:p>
    <w:p w:rsidR="00AC2062" w:rsidRPr="003134CA" w:rsidRDefault="00AC2062" w:rsidP="00AC2062">
      <w:pPr>
        <w:widowControl w:val="0"/>
        <w:autoSpaceDE w:val="0"/>
        <w:autoSpaceDN w:val="0"/>
        <w:adjustRightInd w:val="0"/>
        <w:ind w:left="720"/>
        <w:rPr>
          <w:color w:val="000000"/>
          <w:sz w:val="20"/>
        </w:rPr>
      </w:pPr>
    </w:p>
    <w:p w:rsidR="00AC2062" w:rsidRPr="003134CA" w:rsidRDefault="00AC2062" w:rsidP="00AC2062">
      <w:pPr>
        <w:spacing w:line="270" w:lineRule="atLeast"/>
        <w:ind w:left="720"/>
        <w:rPr>
          <w:color w:val="333333"/>
          <w:sz w:val="22"/>
          <w:szCs w:val="22"/>
        </w:rPr>
      </w:pPr>
      <w:r w:rsidRPr="003134CA">
        <w:rPr>
          <w:color w:val="333333"/>
          <w:sz w:val="22"/>
          <w:szCs w:val="22"/>
        </w:rPr>
        <w:t xml:space="preserve">For </w:t>
      </w:r>
      <w:proofErr w:type="gramStart"/>
      <w:r w:rsidRPr="003134CA">
        <w:rPr>
          <w:color w:val="333333"/>
          <w:sz w:val="22"/>
          <w:szCs w:val="22"/>
        </w:rPr>
        <w:t>all of</w:t>
      </w:r>
      <w:proofErr w:type="gramEnd"/>
      <w:r w:rsidRPr="003134CA">
        <w:rPr>
          <w:color w:val="333333"/>
          <w:sz w:val="22"/>
          <w:szCs w:val="22"/>
        </w:rPr>
        <w:t xml:space="preserve"> the teachers that miss out on the opportunity to attend the SC Supreme Court Institute, this resource is for them. This is an electronic resource covering South Carolina and Federal </w:t>
      </w:r>
      <w:proofErr w:type="gramStart"/>
      <w:r w:rsidRPr="003134CA">
        <w:rPr>
          <w:color w:val="333333"/>
          <w:sz w:val="22"/>
          <w:szCs w:val="22"/>
        </w:rPr>
        <w:t>Courts, and</w:t>
      </w:r>
      <w:proofErr w:type="gramEnd"/>
      <w:r w:rsidRPr="003134CA">
        <w:rPr>
          <w:color w:val="333333"/>
          <w:sz w:val="22"/>
          <w:szCs w:val="22"/>
        </w:rPr>
        <w:t xml:space="preserve"> is meant to be both informative and educational.  Included in the chapters below are student friendly materials on all the levels of SC and Federal Courts, as well as links to great cases to use in the classroom! </w:t>
      </w:r>
    </w:p>
    <w:p w:rsidR="00AC2062" w:rsidRPr="003134CA" w:rsidRDefault="00AC2062" w:rsidP="00AC2062">
      <w:pPr>
        <w:widowControl w:val="0"/>
        <w:autoSpaceDE w:val="0"/>
        <w:autoSpaceDN w:val="0"/>
        <w:adjustRightInd w:val="0"/>
        <w:rPr>
          <w:rFonts w:ascii="Maiandra GD" w:hAnsi="Maiandra GD"/>
          <w:b/>
          <w:color w:val="000000"/>
          <w:sz w:val="28"/>
          <w:szCs w:val="32"/>
        </w:rPr>
      </w:pPr>
    </w:p>
    <w:p w:rsidR="00AC2062" w:rsidRPr="003134CA" w:rsidRDefault="00AC2062" w:rsidP="00AC2062">
      <w:pPr>
        <w:shd w:val="clear" w:color="auto" w:fill="FFFFFF"/>
        <w:spacing w:before="48" w:after="48"/>
        <w:ind w:right="255"/>
        <w:textAlignment w:val="baseline"/>
        <w:rPr>
          <w:rFonts w:ascii="Maiandra GD" w:hAnsi="Maiandra GD"/>
          <w:b/>
          <w:color w:val="000000"/>
          <w:sz w:val="32"/>
          <w:szCs w:val="32"/>
        </w:rPr>
      </w:pPr>
      <w:r w:rsidRPr="003134CA">
        <w:rPr>
          <w:rFonts w:ascii="Maiandra GD" w:hAnsi="Maiandra GD"/>
          <w:b/>
          <w:color w:val="000000"/>
          <w:sz w:val="32"/>
          <w:szCs w:val="32"/>
        </w:rPr>
        <w:t>Teaching American History in South Carolina</w:t>
      </w:r>
    </w:p>
    <w:p w:rsidR="00AC2062" w:rsidRPr="00AC2062" w:rsidRDefault="00AC2062" w:rsidP="00AC2062">
      <w:pPr>
        <w:shd w:val="clear" w:color="auto" w:fill="FFFFFF"/>
        <w:spacing w:before="48" w:after="48"/>
        <w:ind w:right="255"/>
        <w:textAlignment w:val="baseline"/>
      </w:pPr>
      <w:r w:rsidRPr="003134CA">
        <w:tab/>
      </w:r>
      <w:hyperlink r:id="rId95" w:history="1">
        <w:r w:rsidRPr="00AC2062">
          <w:rPr>
            <w:rStyle w:val="Hyperlink"/>
            <w:sz w:val="22"/>
          </w:rPr>
          <w:t>https://digital.scetv.org/teachingAmerhistory/</w:t>
        </w:r>
      </w:hyperlink>
    </w:p>
    <w:p w:rsidR="00AC2062" w:rsidRPr="00AC2062" w:rsidRDefault="00AC2062" w:rsidP="00AC2062">
      <w:pPr>
        <w:shd w:val="clear" w:color="auto" w:fill="FFFFFF"/>
        <w:spacing w:before="48" w:after="48"/>
        <w:ind w:right="255"/>
        <w:textAlignment w:val="baseline"/>
      </w:pPr>
    </w:p>
    <w:p w:rsidR="00AC2062" w:rsidRPr="003134CA" w:rsidRDefault="00AC2062" w:rsidP="00AC2062">
      <w:pPr>
        <w:shd w:val="clear" w:color="auto" w:fill="FFFFFF"/>
        <w:spacing w:before="48" w:after="48"/>
        <w:ind w:left="720" w:right="255" w:hanging="720"/>
        <w:textAlignment w:val="baseline"/>
        <w:rPr>
          <w:sz w:val="22"/>
        </w:rPr>
      </w:pPr>
      <w:r w:rsidRPr="00AC2062">
        <w:tab/>
      </w:r>
      <w:r w:rsidRPr="00AC2062">
        <w:rPr>
          <w:sz w:val="22"/>
        </w:rPr>
        <w:t xml:space="preserve">By visiting this website, teachers will have access to virtual tours, primary source timeline, timelines of lesson plans and primary </w:t>
      </w:r>
      <w:proofErr w:type="spellStart"/>
      <w:r w:rsidRPr="00AC2062">
        <w:rPr>
          <w:sz w:val="22"/>
        </w:rPr>
        <w:t>sourses</w:t>
      </w:r>
      <w:proofErr w:type="spellEnd"/>
      <w:r w:rsidRPr="00AC2062">
        <w:rPr>
          <w:sz w:val="22"/>
        </w:rPr>
        <w:t xml:space="preserve"> listed by historical eras, lesson plans, frequently asked questions, rec</w:t>
      </w:r>
      <w:bookmarkStart w:id="1" w:name="_GoBack"/>
      <w:bookmarkEnd w:id="1"/>
      <w:r w:rsidRPr="003134CA">
        <w:rPr>
          <w:sz w:val="22"/>
        </w:rPr>
        <w:t>ommended links, Civil War Sesquicentennial, Orangeburg 5 TAH Grant, and National History Day in South Carolina. The site welcomes all social studies and history teachers to make use of this site, which they hope will become an essential resource for planning historical education.</w:t>
      </w:r>
    </w:p>
    <w:p w:rsidR="00AC2062" w:rsidRPr="003134CA" w:rsidRDefault="00AC2062" w:rsidP="00AC2062">
      <w:pPr>
        <w:widowControl w:val="0"/>
        <w:autoSpaceDE w:val="0"/>
        <w:autoSpaceDN w:val="0"/>
        <w:adjustRightInd w:val="0"/>
        <w:rPr>
          <w:rFonts w:ascii="Maiandra GD" w:hAnsi="Maiandra GD"/>
          <w:b/>
          <w:color w:val="000000"/>
          <w:sz w:val="32"/>
          <w:szCs w:val="32"/>
        </w:rPr>
      </w:pPr>
    </w:p>
    <w:p w:rsidR="00AC2062" w:rsidRPr="003134CA" w:rsidRDefault="00AC2062" w:rsidP="00AC2062">
      <w:pPr>
        <w:widowControl w:val="0"/>
        <w:autoSpaceDE w:val="0"/>
        <w:autoSpaceDN w:val="0"/>
        <w:adjustRightInd w:val="0"/>
        <w:rPr>
          <w:rFonts w:ascii="Maiandra GD" w:hAnsi="Maiandra GD"/>
          <w:b/>
          <w:color w:val="000000"/>
          <w:sz w:val="32"/>
          <w:szCs w:val="32"/>
        </w:rPr>
      </w:pPr>
      <w:r w:rsidRPr="003134CA">
        <w:rPr>
          <w:rFonts w:ascii="Maiandra GD" w:hAnsi="Maiandra GD"/>
          <w:b/>
          <w:color w:val="000000"/>
          <w:sz w:val="32"/>
          <w:szCs w:val="32"/>
        </w:rPr>
        <w:lastRenderedPageBreak/>
        <w:t>Teaching Tolerance</w:t>
      </w:r>
    </w:p>
    <w:p w:rsidR="00AC2062" w:rsidRPr="003134CA" w:rsidRDefault="00AC2062" w:rsidP="00AC2062">
      <w:pPr>
        <w:widowControl w:val="0"/>
        <w:autoSpaceDE w:val="0"/>
        <w:autoSpaceDN w:val="0"/>
        <w:adjustRightInd w:val="0"/>
        <w:rPr>
          <w:rFonts w:ascii="Maiandra GD" w:hAnsi="Maiandra GD"/>
          <w:color w:val="000000"/>
          <w:sz w:val="22"/>
          <w:szCs w:val="22"/>
        </w:rPr>
      </w:pPr>
      <w:r w:rsidRPr="003134CA">
        <w:rPr>
          <w:rFonts w:ascii="Maiandra GD" w:hAnsi="Maiandra GD"/>
          <w:b/>
          <w:color w:val="000000"/>
          <w:sz w:val="32"/>
          <w:szCs w:val="32"/>
        </w:rPr>
        <w:tab/>
      </w:r>
      <w:hyperlink r:id="rId96" w:history="1">
        <w:r w:rsidRPr="003134CA">
          <w:rPr>
            <w:rStyle w:val="Hyperlink"/>
            <w:rFonts w:ascii="Maiandra GD" w:hAnsi="Maiandra GD"/>
            <w:sz w:val="22"/>
            <w:szCs w:val="22"/>
          </w:rPr>
          <w:t>www.tolerance.org</w:t>
        </w:r>
      </w:hyperlink>
    </w:p>
    <w:p w:rsidR="00AC2062" w:rsidRPr="003134CA" w:rsidRDefault="00AC2062" w:rsidP="00AC2062">
      <w:pPr>
        <w:widowControl w:val="0"/>
        <w:autoSpaceDE w:val="0"/>
        <w:autoSpaceDN w:val="0"/>
        <w:adjustRightInd w:val="0"/>
        <w:rPr>
          <w:rFonts w:ascii="Maiandra GD" w:hAnsi="Maiandra GD"/>
          <w:b/>
          <w:color w:val="000000"/>
          <w:szCs w:val="32"/>
        </w:rPr>
      </w:pPr>
    </w:p>
    <w:p w:rsidR="00AC2062" w:rsidRPr="003134CA" w:rsidRDefault="00AC2062" w:rsidP="00AC2062">
      <w:pPr>
        <w:widowControl w:val="0"/>
        <w:autoSpaceDE w:val="0"/>
        <w:autoSpaceDN w:val="0"/>
        <w:adjustRightInd w:val="0"/>
        <w:ind w:left="720" w:hanging="720"/>
        <w:rPr>
          <w:rFonts w:ascii="Maiandra GD" w:hAnsi="Maiandra GD"/>
          <w:b/>
          <w:color w:val="000000"/>
          <w:sz w:val="28"/>
          <w:szCs w:val="32"/>
        </w:rPr>
      </w:pPr>
      <w:r w:rsidRPr="003134CA">
        <w:rPr>
          <w:rFonts w:ascii="Maiandra GD" w:hAnsi="Maiandra GD"/>
          <w:b/>
          <w:color w:val="000000"/>
          <w:sz w:val="28"/>
          <w:szCs w:val="32"/>
        </w:rPr>
        <w:tab/>
      </w:r>
      <w:r w:rsidRPr="003134CA">
        <w:rPr>
          <w:sz w:val="22"/>
        </w:rPr>
        <w:t xml:space="preserve">This website offers a blog, professional development, classroom resources, film kits, publications, webinars and perspectives. It has a search tool to search </w:t>
      </w:r>
      <w:proofErr w:type="spellStart"/>
      <w:r w:rsidRPr="003134CA">
        <w:rPr>
          <w:sz w:val="22"/>
        </w:rPr>
        <w:t>bykeyword</w:t>
      </w:r>
      <w:proofErr w:type="spellEnd"/>
      <w:r w:rsidRPr="003134CA">
        <w:rPr>
          <w:sz w:val="22"/>
        </w:rPr>
        <w:t xml:space="preserve">, type of resource, topics (immigration, family, events, leaders and groups, rights, gender expression and so much more), grade levels (starts at third grade), anti-bias domain (i.e. diversity, identity, justice, action, race/ethnicity, and subject (reading and </w:t>
      </w:r>
      <w:proofErr w:type="spellStart"/>
      <w:r w:rsidRPr="003134CA">
        <w:rPr>
          <w:sz w:val="22"/>
        </w:rPr>
        <w:t>lanquage</w:t>
      </w:r>
      <w:proofErr w:type="spellEnd"/>
      <w:r w:rsidRPr="003134CA">
        <w:rPr>
          <w:sz w:val="22"/>
        </w:rPr>
        <w:t xml:space="preserve"> arts, social studies, Arts, ELL, ESL, etc.).</w:t>
      </w:r>
      <w:r w:rsidRPr="003134CA">
        <w:rPr>
          <w:rFonts w:ascii="Maiandra GD" w:hAnsi="Maiandra GD"/>
          <w:b/>
          <w:color w:val="000000"/>
          <w:sz w:val="28"/>
          <w:szCs w:val="32"/>
        </w:rPr>
        <w:t xml:space="preserve"> </w:t>
      </w:r>
    </w:p>
    <w:p w:rsidR="00AC2062" w:rsidRPr="003134CA" w:rsidRDefault="00AC2062" w:rsidP="00AC2062">
      <w:pPr>
        <w:widowControl w:val="0"/>
        <w:autoSpaceDE w:val="0"/>
        <w:autoSpaceDN w:val="0"/>
        <w:adjustRightInd w:val="0"/>
        <w:rPr>
          <w:rFonts w:ascii="Maiandra GD" w:hAnsi="Maiandra GD"/>
          <w:b/>
          <w:color w:val="000000"/>
          <w:sz w:val="32"/>
          <w:szCs w:val="32"/>
        </w:rPr>
      </w:pPr>
    </w:p>
    <w:p w:rsidR="00AC2062" w:rsidRPr="003134CA" w:rsidRDefault="00AC2062" w:rsidP="00AC2062">
      <w:pPr>
        <w:widowControl w:val="0"/>
        <w:autoSpaceDE w:val="0"/>
        <w:autoSpaceDN w:val="0"/>
        <w:adjustRightInd w:val="0"/>
        <w:rPr>
          <w:rFonts w:ascii="Maiandra GD" w:hAnsi="Maiandra GD"/>
          <w:b/>
          <w:color w:val="000000"/>
          <w:sz w:val="32"/>
          <w:szCs w:val="32"/>
        </w:rPr>
      </w:pPr>
      <w:r w:rsidRPr="003134CA">
        <w:rPr>
          <w:rFonts w:ascii="Maiandra GD" w:hAnsi="Maiandra GD"/>
          <w:b/>
          <w:color w:val="000000"/>
          <w:sz w:val="32"/>
          <w:szCs w:val="32"/>
        </w:rPr>
        <w:t>United States Courts</w:t>
      </w:r>
    </w:p>
    <w:p w:rsidR="00AC2062" w:rsidRPr="003134CA" w:rsidRDefault="00AC2062" w:rsidP="00AC2062">
      <w:pPr>
        <w:widowControl w:val="0"/>
        <w:autoSpaceDE w:val="0"/>
        <w:autoSpaceDN w:val="0"/>
        <w:adjustRightInd w:val="0"/>
        <w:ind w:left="720"/>
        <w:rPr>
          <w:sz w:val="22"/>
          <w:szCs w:val="22"/>
        </w:rPr>
      </w:pPr>
      <w:hyperlink r:id="rId97" w:history="1">
        <w:r w:rsidRPr="003134CA">
          <w:rPr>
            <w:rStyle w:val="Hyperlink"/>
            <w:sz w:val="22"/>
            <w:szCs w:val="22"/>
          </w:rPr>
          <w:t>www.uscourts.gov</w:t>
        </w:r>
      </w:hyperlink>
      <w:r w:rsidRPr="003134CA">
        <w:rPr>
          <w:sz w:val="22"/>
          <w:szCs w:val="22"/>
        </w:rPr>
        <w:t xml:space="preserve"> </w:t>
      </w:r>
    </w:p>
    <w:p w:rsidR="00AC2062" w:rsidRPr="003134CA" w:rsidRDefault="00AC2062" w:rsidP="00AC2062">
      <w:pPr>
        <w:widowControl w:val="0"/>
        <w:autoSpaceDE w:val="0"/>
        <w:autoSpaceDN w:val="0"/>
        <w:adjustRightInd w:val="0"/>
        <w:ind w:left="720"/>
        <w:rPr>
          <w:color w:val="000000"/>
          <w:sz w:val="20"/>
          <w:szCs w:val="22"/>
        </w:rPr>
      </w:pPr>
    </w:p>
    <w:p w:rsidR="00AC2062" w:rsidRPr="003134CA" w:rsidRDefault="00AC2062" w:rsidP="00AC2062">
      <w:pPr>
        <w:ind w:left="720"/>
        <w:rPr>
          <w:color w:val="222222"/>
          <w:sz w:val="22"/>
          <w:szCs w:val="22"/>
        </w:rPr>
      </w:pPr>
      <w:r w:rsidRPr="003134CA">
        <w:rPr>
          <w:color w:val="000000"/>
          <w:sz w:val="22"/>
          <w:szCs w:val="22"/>
        </w:rPr>
        <w:t xml:space="preserve">This website takes guests to a website that encompasses the Supreme Court, the Court of Appeals, the District Courts and Bankruptcy Courts. The website has sections about the courts, latest news, library, additional court links and a frequently asked questions section. </w:t>
      </w:r>
      <w:r w:rsidRPr="003134CA">
        <w:rPr>
          <w:color w:val="222222"/>
          <w:sz w:val="22"/>
          <w:szCs w:val="22"/>
        </w:rPr>
        <w:t>Its link to “educational resources” features resources about the Constitution and the structure and purpose of Federal Courts.  </w:t>
      </w:r>
    </w:p>
    <w:p w:rsidR="00AC2062" w:rsidRPr="003134CA" w:rsidRDefault="00AC2062" w:rsidP="00AC2062">
      <w:pPr>
        <w:ind w:left="720"/>
        <w:rPr>
          <w:color w:val="000000"/>
          <w:sz w:val="32"/>
          <w:szCs w:val="32"/>
        </w:rPr>
      </w:pPr>
    </w:p>
    <w:p w:rsidR="00AC2062" w:rsidRPr="003134CA" w:rsidRDefault="00AC2062" w:rsidP="00AC2062">
      <w:pPr>
        <w:widowControl w:val="0"/>
        <w:autoSpaceDE w:val="0"/>
        <w:autoSpaceDN w:val="0"/>
        <w:adjustRightInd w:val="0"/>
        <w:rPr>
          <w:rFonts w:ascii="Maiandra GD" w:hAnsi="Maiandra GD"/>
          <w:b/>
          <w:color w:val="000000"/>
          <w:sz w:val="32"/>
          <w:szCs w:val="32"/>
        </w:rPr>
      </w:pPr>
      <w:r w:rsidRPr="003134CA">
        <w:rPr>
          <w:rFonts w:ascii="Maiandra GD" w:hAnsi="Maiandra GD"/>
          <w:b/>
          <w:color w:val="000000"/>
          <w:sz w:val="32"/>
          <w:szCs w:val="32"/>
        </w:rPr>
        <w:t xml:space="preserve">University of </w:t>
      </w:r>
      <w:smartTag w:uri="urn:schemas-microsoft-com:office:smarttags" w:element="PlaceName">
        <w:r w:rsidRPr="003134CA">
          <w:rPr>
            <w:rFonts w:ascii="Maiandra GD" w:hAnsi="Maiandra GD"/>
            <w:b/>
            <w:color w:val="000000"/>
            <w:sz w:val="32"/>
            <w:szCs w:val="32"/>
          </w:rPr>
          <w:t>South Carolina</w:t>
        </w:r>
      </w:smartTag>
      <w:r w:rsidRPr="003134CA">
        <w:rPr>
          <w:rFonts w:ascii="Maiandra GD" w:hAnsi="Maiandra GD"/>
          <w:b/>
          <w:color w:val="000000"/>
          <w:sz w:val="32"/>
          <w:szCs w:val="32"/>
        </w:rPr>
        <w:t xml:space="preserve"> Law Library</w:t>
      </w:r>
    </w:p>
    <w:p w:rsidR="00AC2062" w:rsidRPr="003134CA" w:rsidRDefault="00AC2062" w:rsidP="00AC2062">
      <w:pPr>
        <w:widowControl w:val="0"/>
        <w:autoSpaceDE w:val="0"/>
        <w:autoSpaceDN w:val="0"/>
        <w:adjustRightInd w:val="0"/>
        <w:ind w:left="720"/>
        <w:rPr>
          <w:sz w:val="22"/>
          <w:szCs w:val="22"/>
        </w:rPr>
      </w:pPr>
      <w:hyperlink r:id="rId98" w:history="1">
        <w:r w:rsidRPr="003134CA">
          <w:rPr>
            <w:rStyle w:val="Hyperlink"/>
            <w:sz w:val="22"/>
            <w:szCs w:val="22"/>
          </w:rPr>
          <w:t>http://www.law.sc.edu/library/</w:t>
        </w:r>
      </w:hyperlink>
    </w:p>
    <w:p w:rsidR="00AC2062" w:rsidRPr="003134CA" w:rsidRDefault="00AC2062" w:rsidP="00AC2062">
      <w:pPr>
        <w:widowControl w:val="0"/>
        <w:autoSpaceDE w:val="0"/>
        <w:autoSpaceDN w:val="0"/>
        <w:adjustRightInd w:val="0"/>
        <w:ind w:left="720"/>
        <w:rPr>
          <w:color w:val="000000"/>
          <w:sz w:val="22"/>
          <w:szCs w:val="22"/>
        </w:rPr>
      </w:pPr>
    </w:p>
    <w:p w:rsidR="00AC2062" w:rsidRPr="003134CA" w:rsidRDefault="00AC2062" w:rsidP="00AC2062">
      <w:pPr>
        <w:widowControl w:val="0"/>
        <w:autoSpaceDE w:val="0"/>
        <w:autoSpaceDN w:val="0"/>
        <w:adjustRightInd w:val="0"/>
        <w:ind w:left="720"/>
        <w:rPr>
          <w:color w:val="000000"/>
          <w:sz w:val="22"/>
          <w:szCs w:val="22"/>
        </w:rPr>
      </w:pPr>
      <w:r w:rsidRPr="003134CA">
        <w:rPr>
          <w:color w:val="000000"/>
          <w:sz w:val="22"/>
          <w:szCs w:val="22"/>
        </w:rPr>
        <w:t xml:space="preserve">Coleman </w:t>
      </w:r>
      <w:proofErr w:type="spellStart"/>
      <w:r w:rsidRPr="003134CA">
        <w:rPr>
          <w:color w:val="000000"/>
          <w:sz w:val="22"/>
          <w:szCs w:val="22"/>
        </w:rPr>
        <w:t>Karesh</w:t>
      </w:r>
      <w:proofErr w:type="spellEnd"/>
      <w:r w:rsidRPr="003134CA">
        <w:rPr>
          <w:color w:val="000000"/>
          <w:sz w:val="22"/>
          <w:szCs w:val="22"/>
        </w:rPr>
        <w:t xml:space="preserve"> Law Library provides access to legal research resources. Reference staff will </w:t>
      </w:r>
      <w:proofErr w:type="gramStart"/>
      <w:r w:rsidRPr="003134CA">
        <w:rPr>
          <w:color w:val="000000"/>
          <w:sz w:val="22"/>
          <w:szCs w:val="22"/>
        </w:rPr>
        <w:t>provide assistance</w:t>
      </w:r>
      <w:proofErr w:type="gramEnd"/>
      <w:r w:rsidRPr="003134CA">
        <w:rPr>
          <w:color w:val="000000"/>
          <w:sz w:val="22"/>
          <w:szCs w:val="22"/>
        </w:rPr>
        <w:t xml:space="preserve"> in person, or by telephone, fax, or e-mail. Library tours and workshops on using legal information are also available on request. The Coleman </w:t>
      </w:r>
      <w:proofErr w:type="spellStart"/>
      <w:r w:rsidRPr="003134CA">
        <w:rPr>
          <w:color w:val="000000"/>
          <w:sz w:val="22"/>
          <w:szCs w:val="22"/>
        </w:rPr>
        <w:t>Karesh</w:t>
      </w:r>
      <w:proofErr w:type="spellEnd"/>
      <w:r w:rsidRPr="003134CA">
        <w:rPr>
          <w:color w:val="000000"/>
          <w:sz w:val="22"/>
          <w:szCs w:val="22"/>
        </w:rPr>
        <w:t xml:space="preserve"> Law Library provides access to the catalog of library resources, links to government and law-related resources, and a section on </w:t>
      </w:r>
      <w:smartTag w:uri="urn:schemas-microsoft-com:office:smarttags" w:element="place">
        <w:smartTag w:uri="urn:schemas-microsoft-com:office:smarttags" w:element="State">
          <w:r w:rsidRPr="003134CA">
            <w:rPr>
              <w:color w:val="000000"/>
              <w:sz w:val="22"/>
              <w:szCs w:val="22"/>
            </w:rPr>
            <w:t>South Carolina</w:t>
          </w:r>
        </w:smartTag>
      </w:smartTag>
      <w:r w:rsidRPr="003134CA">
        <w:rPr>
          <w:color w:val="000000"/>
          <w:sz w:val="22"/>
          <w:szCs w:val="22"/>
        </w:rPr>
        <w:t xml:space="preserve"> legal topics that provides information on subjects from adoption to wills. Copies of the various </w:t>
      </w:r>
      <w:proofErr w:type="gramStart"/>
      <w:r w:rsidRPr="003134CA">
        <w:rPr>
          <w:color w:val="000000"/>
          <w:sz w:val="22"/>
          <w:szCs w:val="22"/>
        </w:rPr>
        <w:t>courts</w:t>
      </w:r>
      <w:proofErr w:type="gramEnd"/>
      <w:r w:rsidRPr="003134CA">
        <w:rPr>
          <w:color w:val="000000"/>
          <w:sz w:val="22"/>
          <w:szCs w:val="22"/>
        </w:rPr>
        <w:t xml:space="preserve"> reporters are available for use in the library. The catalog of the library is available online at </w:t>
      </w:r>
      <w:hyperlink r:id="rId99" w:history="1">
        <w:r w:rsidRPr="003134CA">
          <w:rPr>
            <w:rStyle w:val="Hyperlink"/>
            <w:sz w:val="22"/>
            <w:szCs w:val="22"/>
          </w:rPr>
          <w:t>http://libcat.csd.sc.edu/search~S11.html</w:t>
        </w:r>
      </w:hyperlink>
      <w:r w:rsidRPr="003134CA">
        <w:rPr>
          <w:sz w:val="22"/>
          <w:szCs w:val="22"/>
        </w:rPr>
        <w:t xml:space="preserve"> </w:t>
      </w:r>
    </w:p>
    <w:p w:rsidR="00AC2062" w:rsidRPr="003134CA" w:rsidRDefault="00AC2062" w:rsidP="00AC2062">
      <w:pPr>
        <w:widowControl w:val="0"/>
        <w:autoSpaceDE w:val="0"/>
        <w:autoSpaceDN w:val="0"/>
        <w:adjustRightInd w:val="0"/>
        <w:rPr>
          <w:color w:val="000000"/>
          <w:sz w:val="16"/>
          <w:szCs w:val="16"/>
        </w:rPr>
      </w:pPr>
    </w:p>
    <w:p w:rsidR="00AC2062" w:rsidRPr="003134CA" w:rsidRDefault="00AC2062" w:rsidP="00AC2062">
      <w:pPr>
        <w:widowControl w:val="0"/>
        <w:autoSpaceDE w:val="0"/>
        <w:autoSpaceDN w:val="0"/>
        <w:adjustRightInd w:val="0"/>
        <w:rPr>
          <w:color w:val="000000"/>
          <w:sz w:val="16"/>
          <w:szCs w:val="16"/>
        </w:rPr>
      </w:pPr>
    </w:p>
    <w:p w:rsidR="00AC2062" w:rsidRPr="003134CA" w:rsidRDefault="00AC2062" w:rsidP="00AC2062">
      <w:pPr>
        <w:widowControl w:val="0"/>
        <w:autoSpaceDE w:val="0"/>
        <w:autoSpaceDN w:val="0"/>
        <w:adjustRightInd w:val="0"/>
        <w:rPr>
          <w:rFonts w:ascii="Maiandra GD" w:hAnsi="Maiandra GD"/>
          <w:b/>
          <w:color w:val="000000"/>
          <w:sz w:val="32"/>
          <w:szCs w:val="32"/>
        </w:rPr>
      </w:pPr>
      <w:r w:rsidRPr="003134CA">
        <w:rPr>
          <w:rFonts w:ascii="Maiandra GD" w:hAnsi="Maiandra GD"/>
          <w:b/>
          <w:color w:val="000000"/>
          <w:sz w:val="32"/>
          <w:szCs w:val="32"/>
        </w:rPr>
        <w:t>US Capital – Virtual Tour</w:t>
      </w:r>
    </w:p>
    <w:p w:rsidR="00AC2062" w:rsidRPr="003134CA" w:rsidRDefault="00AC2062" w:rsidP="00AC2062">
      <w:pPr>
        <w:ind w:left="720"/>
        <w:rPr>
          <w:color w:val="000000"/>
          <w:sz w:val="22"/>
          <w:szCs w:val="22"/>
        </w:rPr>
      </w:pPr>
      <w:hyperlink r:id="rId100" w:history="1">
        <w:r w:rsidRPr="003134CA">
          <w:rPr>
            <w:rStyle w:val="Hyperlink"/>
            <w:sz w:val="22"/>
            <w:szCs w:val="22"/>
          </w:rPr>
          <w:t>http://www.capitol.gov/</w:t>
        </w:r>
      </w:hyperlink>
    </w:p>
    <w:p w:rsidR="00AC2062" w:rsidRPr="003134CA" w:rsidRDefault="00AC2062" w:rsidP="00AC2062">
      <w:pPr>
        <w:ind w:left="720"/>
        <w:rPr>
          <w:color w:val="000000"/>
          <w:sz w:val="22"/>
          <w:szCs w:val="22"/>
        </w:rPr>
      </w:pPr>
    </w:p>
    <w:p w:rsidR="00AC2062" w:rsidRPr="003134CA" w:rsidRDefault="00AC2062" w:rsidP="00AC2062">
      <w:pPr>
        <w:widowControl w:val="0"/>
        <w:autoSpaceDE w:val="0"/>
        <w:autoSpaceDN w:val="0"/>
        <w:adjustRightInd w:val="0"/>
        <w:ind w:left="720"/>
        <w:rPr>
          <w:color w:val="000000"/>
          <w:sz w:val="22"/>
          <w:szCs w:val="22"/>
        </w:rPr>
      </w:pPr>
      <w:r w:rsidRPr="003134CA">
        <w:rPr>
          <w:color w:val="000000"/>
          <w:sz w:val="22"/>
          <w:szCs w:val="22"/>
        </w:rPr>
        <w:t>Take a virtual tour of the U.S. Capitol Building! Millions of visitors are drawn to the Capitol each year, coming to see Congress in action and exploring the beauty of the building. Now you can take a tour from your home or classroom.</w:t>
      </w:r>
    </w:p>
    <w:p w:rsidR="00AC2062" w:rsidRPr="003134CA" w:rsidRDefault="00AC2062" w:rsidP="00AC2062">
      <w:pPr>
        <w:widowControl w:val="0"/>
        <w:autoSpaceDE w:val="0"/>
        <w:autoSpaceDN w:val="0"/>
        <w:adjustRightInd w:val="0"/>
        <w:rPr>
          <w:color w:val="000000"/>
          <w:sz w:val="22"/>
          <w:szCs w:val="22"/>
        </w:rPr>
      </w:pPr>
    </w:p>
    <w:p w:rsidR="00AC2062" w:rsidRPr="003134CA" w:rsidRDefault="00AC2062" w:rsidP="00AC2062">
      <w:pPr>
        <w:widowControl w:val="0"/>
        <w:autoSpaceDE w:val="0"/>
        <w:autoSpaceDN w:val="0"/>
        <w:adjustRightInd w:val="0"/>
        <w:rPr>
          <w:rFonts w:ascii="Maiandra GD" w:hAnsi="Maiandra GD"/>
          <w:b/>
          <w:color w:val="000000"/>
          <w:sz w:val="32"/>
          <w:szCs w:val="32"/>
        </w:rPr>
      </w:pPr>
      <w:r w:rsidRPr="003134CA">
        <w:rPr>
          <w:rFonts w:ascii="Maiandra GD" w:hAnsi="Maiandra GD"/>
          <w:b/>
          <w:color w:val="000000"/>
          <w:sz w:val="32"/>
          <w:szCs w:val="32"/>
        </w:rPr>
        <w:t>US Executive Branch</w:t>
      </w:r>
    </w:p>
    <w:p w:rsidR="00AC2062" w:rsidRPr="003134CA" w:rsidRDefault="00AC2062" w:rsidP="00AC2062">
      <w:pPr>
        <w:widowControl w:val="0"/>
        <w:autoSpaceDE w:val="0"/>
        <w:autoSpaceDN w:val="0"/>
        <w:adjustRightInd w:val="0"/>
        <w:ind w:left="720" w:hanging="720"/>
        <w:rPr>
          <w:color w:val="000000"/>
          <w:sz w:val="22"/>
          <w:szCs w:val="22"/>
        </w:rPr>
      </w:pPr>
      <w:r w:rsidRPr="003134CA">
        <w:rPr>
          <w:color w:val="000000"/>
          <w:sz w:val="22"/>
          <w:szCs w:val="22"/>
        </w:rPr>
        <w:tab/>
      </w:r>
      <w:hyperlink r:id="rId101" w:history="1">
        <w:r w:rsidRPr="003134CA">
          <w:rPr>
            <w:rStyle w:val="Hyperlink"/>
            <w:sz w:val="22"/>
            <w:szCs w:val="22"/>
          </w:rPr>
          <w:t>www.whitehouse.gov/1600/executive-branch</w:t>
        </w:r>
      </w:hyperlink>
      <w:r w:rsidRPr="003134CA">
        <w:rPr>
          <w:sz w:val="22"/>
          <w:szCs w:val="22"/>
        </w:rPr>
        <w:t xml:space="preserve"> </w:t>
      </w:r>
      <w:r w:rsidRPr="003134CA">
        <w:rPr>
          <w:color w:val="000000"/>
          <w:sz w:val="22"/>
          <w:szCs w:val="22"/>
        </w:rPr>
        <w:t xml:space="preserve"> </w:t>
      </w:r>
    </w:p>
    <w:p w:rsidR="00AC2062" w:rsidRPr="003134CA" w:rsidRDefault="00AC2062" w:rsidP="00AC2062">
      <w:pPr>
        <w:widowControl w:val="0"/>
        <w:autoSpaceDE w:val="0"/>
        <w:autoSpaceDN w:val="0"/>
        <w:adjustRightInd w:val="0"/>
        <w:ind w:left="720" w:hanging="720"/>
        <w:rPr>
          <w:color w:val="000000"/>
          <w:sz w:val="22"/>
          <w:szCs w:val="22"/>
        </w:rPr>
      </w:pPr>
    </w:p>
    <w:p w:rsidR="00AC2062" w:rsidRPr="003134CA" w:rsidRDefault="00AC2062" w:rsidP="00AC2062">
      <w:pPr>
        <w:ind w:left="720" w:hanging="720"/>
        <w:rPr>
          <w:color w:val="000000"/>
          <w:sz w:val="22"/>
          <w:szCs w:val="22"/>
        </w:rPr>
      </w:pPr>
      <w:r w:rsidRPr="003134CA">
        <w:rPr>
          <w:color w:val="000000"/>
          <w:sz w:val="22"/>
          <w:szCs w:val="22"/>
        </w:rPr>
        <w:tab/>
        <w:t xml:space="preserve">This website takes viewers to </w:t>
      </w:r>
      <w:proofErr w:type="gramStart"/>
      <w:r w:rsidRPr="003134CA">
        <w:rPr>
          <w:color w:val="000000"/>
          <w:sz w:val="22"/>
          <w:szCs w:val="22"/>
        </w:rPr>
        <w:t>all of</w:t>
      </w:r>
      <w:proofErr w:type="gramEnd"/>
      <w:r w:rsidRPr="003134CA">
        <w:rPr>
          <w:color w:val="000000"/>
          <w:sz w:val="22"/>
          <w:szCs w:val="22"/>
        </w:rPr>
        <w:t xml:space="preserve"> the executive branch departments.</w:t>
      </w:r>
    </w:p>
    <w:p w:rsidR="00AC2062" w:rsidRPr="003134CA" w:rsidRDefault="00AC2062" w:rsidP="00AC2062">
      <w:pPr>
        <w:ind w:left="720" w:hanging="720"/>
        <w:rPr>
          <w:color w:val="000000"/>
          <w:sz w:val="16"/>
          <w:szCs w:val="16"/>
        </w:rPr>
      </w:pPr>
    </w:p>
    <w:p w:rsidR="00AC2062" w:rsidRPr="003134CA" w:rsidRDefault="00AC2062" w:rsidP="00AC2062">
      <w:pPr>
        <w:rPr>
          <w:rFonts w:ascii="Maiandra GD" w:hAnsi="Maiandra GD"/>
          <w:b/>
          <w:color w:val="000000"/>
          <w:sz w:val="32"/>
          <w:szCs w:val="32"/>
        </w:rPr>
      </w:pPr>
      <w:r w:rsidRPr="003134CA">
        <w:rPr>
          <w:rFonts w:ascii="Maiandra GD" w:hAnsi="Maiandra GD"/>
          <w:b/>
          <w:color w:val="000000"/>
          <w:sz w:val="32"/>
          <w:szCs w:val="32"/>
        </w:rPr>
        <w:t>US Government’s Official Website</w:t>
      </w:r>
    </w:p>
    <w:p w:rsidR="00AC2062" w:rsidRPr="003134CA" w:rsidRDefault="00AC2062" w:rsidP="00AC2062">
      <w:pPr>
        <w:ind w:left="720"/>
        <w:rPr>
          <w:color w:val="000000"/>
          <w:sz w:val="22"/>
          <w:szCs w:val="22"/>
        </w:rPr>
      </w:pPr>
      <w:hyperlink r:id="rId102" w:history="1">
        <w:r w:rsidRPr="003134CA">
          <w:rPr>
            <w:rStyle w:val="Hyperlink"/>
            <w:sz w:val="22"/>
            <w:szCs w:val="22"/>
          </w:rPr>
          <w:t>www.usa.gov</w:t>
        </w:r>
      </w:hyperlink>
      <w:r w:rsidRPr="003134CA">
        <w:rPr>
          <w:color w:val="000000"/>
          <w:sz w:val="22"/>
          <w:szCs w:val="22"/>
        </w:rPr>
        <w:t xml:space="preserve"> </w:t>
      </w:r>
    </w:p>
    <w:p w:rsidR="00AC2062" w:rsidRPr="003134CA" w:rsidRDefault="00AC2062" w:rsidP="00AC2062">
      <w:pPr>
        <w:ind w:left="720"/>
        <w:rPr>
          <w:color w:val="000000"/>
          <w:sz w:val="22"/>
          <w:szCs w:val="22"/>
        </w:rPr>
      </w:pPr>
    </w:p>
    <w:p w:rsidR="00AC2062" w:rsidRPr="003134CA" w:rsidRDefault="00AC2062" w:rsidP="00AC2062">
      <w:pPr>
        <w:ind w:left="720"/>
        <w:rPr>
          <w:color w:val="000000"/>
          <w:sz w:val="22"/>
          <w:szCs w:val="22"/>
        </w:rPr>
      </w:pPr>
      <w:r w:rsidRPr="003134CA">
        <w:rPr>
          <w:color w:val="000000"/>
          <w:sz w:val="22"/>
          <w:szCs w:val="22"/>
        </w:rPr>
        <w:t xml:space="preserve">Provides government information by category. Check out the section on the home page titled, “Just for You…” It has information for kids and teachers. </w:t>
      </w:r>
    </w:p>
    <w:p w:rsidR="00AC2062" w:rsidRPr="003134CA" w:rsidRDefault="00AC2062" w:rsidP="00AC2062">
      <w:pPr>
        <w:ind w:left="720"/>
        <w:rPr>
          <w:color w:val="000000"/>
          <w:sz w:val="16"/>
          <w:szCs w:val="16"/>
        </w:rPr>
      </w:pPr>
    </w:p>
    <w:p w:rsidR="00AC2062" w:rsidRPr="003134CA" w:rsidRDefault="00AC2062" w:rsidP="00AC2062">
      <w:pPr>
        <w:ind w:left="720"/>
        <w:rPr>
          <w:color w:val="000000"/>
          <w:sz w:val="16"/>
          <w:szCs w:val="16"/>
        </w:rPr>
      </w:pPr>
    </w:p>
    <w:p w:rsidR="00AC2062" w:rsidRPr="003134CA" w:rsidRDefault="00AC2062" w:rsidP="00AC2062">
      <w:pPr>
        <w:widowControl w:val="0"/>
        <w:autoSpaceDE w:val="0"/>
        <w:autoSpaceDN w:val="0"/>
        <w:adjustRightInd w:val="0"/>
        <w:rPr>
          <w:rFonts w:ascii="Maiandra GD" w:hAnsi="Maiandra GD"/>
          <w:b/>
          <w:color w:val="000000"/>
          <w:sz w:val="32"/>
          <w:szCs w:val="32"/>
        </w:rPr>
      </w:pPr>
      <w:r w:rsidRPr="003134CA">
        <w:rPr>
          <w:rFonts w:ascii="Maiandra GD" w:hAnsi="Maiandra GD"/>
          <w:b/>
          <w:color w:val="000000"/>
          <w:sz w:val="32"/>
          <w:szCs w:val="32"/>
        </w:rPr>
        <w:t>We the People: The Citizen and the Constitution</w:t>
      </w:r>
    </w:p>
    <w:p w:rsidR="00AC2062" w:rsidRPr="003134CA" w:rsidRDefault="00AC2062" w:rsidP="00AC2062">
      <w:pPr>
        <w:widowControl w:val="0"/>
        <w:autoSpaceDE w:val="0"/>
        <w:autoSpaceDN w:val="0"/>
        <w:adjustRightInd w:val="0"/>
        <w:ind w:left="720"/>
        <w:rPr>
          <w:color w:val="000000"/>
          <w:sz w:val="22"/>
          <w:szCs w:val="22"/>
        </w:rPr>
      </w:pPr>
      <w:smartTag w:uri="urn:schemas-microsoft-com:office:smarttags" w:element="place">
        <w:smartTag w:uri="urn:schemas-microsoft-com:office:smarttags" w:element="State">
          <w:r w:rsidRPr="003134CA">
            <w:rPr>
              <w:color w:val="000000"/>
              <w:sz w:val="22"/>
              <w:szCs w:val="22"/>
            </w:rPr>
            <w:t>South Carolina</w:t>
          </w:r>
        </w:smartTag>
      </w:smartTag>
      <w:r w:rsidRPr="003134CA">
        <w:rPr>
          <w:color w:val="000000"/>
          <w:sz w:val="22"/>
          <w:szCs w:val="22"/>
        </w:rPr>
        <w:t xml:space="preserve"> Bar Law Related Education Division, (803) 252-5139</w:t>
      </w:r>
    </w:p>
    <w:p w:rsidR="00AC2062" w:rsidRPr="003134CA" w:rsidRDefault="00AC2062" w:rsidP="00AC2062">
      <w:pPr>
        <w:widowControl w:val="0"/>
        <w:autoSpaceDE w:val="0"/>
        <w:autoSpaceDN w:val="0"/>
        <w:adjustRightInd w:val="0"/>
        <w:ind w:left="720"/>
        <w:rPr>
          <w:sz w:val="22"/>
        </w:rPr>
      </w:pPr>
      <w:hyperlink r:id="rId103" w:history="1">
        <w:r w:rsidRPr="003134CA">
          <w:rPr>
            <w:rStyle w:val="Hyperlink"/>
            <w:sz w:val="22"/>
          </w:rPr>
          <w:t>https://www.scbar.org/public/students-educators/we-the-people/</w:t>
        </w:r>
      </w:hyperlink>
    </w:p>
    <w:p w:rsidR="00AC2062" w:rsidRPr="003134CA" w:rsidRDefault="00AC2062" w:rsidP="00AC2062">
      <w:pPr>
        <w:widowControl w:val="0"/>
        <w:autoSpaceDE w:val="0"/>
        <w:autoSpaceDN w:val="0"/>
        <w:adjustRightInd w:val="0"/>
        <w:ind w:left="720"/>
        <w:rPr>
          <w:color w:val="000000"/>
          <w:sz w:val="22"/>
          <w:szCs w:val="22"/>
        </w:rPr>
      </w:pPr>
    </w:p>
    <w:p w:rsidR="00AC2062" w:rsidRPr="003134CA" w:rsidRDefault="00AC2062" w:rsidP="00AC2062">
      <w:pPr>
        <w:widowControl w:val="0"/>
        <w:autoSpaceDE w:val="0"/>
        <w:autoSpaceDN w:val="0"/>
        <w:adjustRightInd w:val="0"/>
        <w:ind w:left="720"/>
        <w:rPr>
          <w:color w:val="000000"/>
          <w:sz w:val="22"/>
          <w:szCs w:val="22"/>
        </w:rPr>
      </w:pPr>
      <w:r w:rsidRPr="003134CA">
        <w:rPr>
          <w:color w:val="000000"/>
          <w:sz w:val="22"/>
          <w:szCs w:val="22"/>
        </w:rPr>
        <w:t xml:space="preserve">This is a national program directed by the Center for Civic Education and funded by the U.S. Department of Education. Based on curriculum designed to promote a deeper understanding of the Constitution and the Bill of Rights, the goal is to promote civic competence and responsibility among elementary and secondary students. The curriculum is created to involve students in the learning process and give them an opportunity to analyze and discuss a </w:t>
      </w:r>
      <w:proofErr w:type="gramStart"/>
      <w:r w:rsidRPr="003134CA">
        <w:rPr>
          <w:color w:val="000000"/>
          <w:sz w:val="22"/>
          <w:szCs w:val="22"/>
        </w:rPr>
        <w:t>particular problem</w:t>
      </w:r>
      <w:proofErr w:type="gramEnd"/>
      <w:r w:rsidRPr="003134CA">
        <w:rPr>
          <w:color w:val="000000"/>
          <w:sz w:val="22"/>
          <w:szCs w:val="22"/>
        </w:rPr>
        <w:t xml:space="preserve"> or issue related to the subject of the lesson. The culminating activity of the materials is a mock congressional hearing held every January.</w:t>
      </w:r>
    </w:p>
    <w:p w:rsidR="00AC2062" w:rsidRPr="003134CA" w:rsidRDefault="00AC2062" w:rsidP="00AC2062">
      <w:pPr>
        <w:widowControl w:val="0"/>
        <w:autoSpaceDE w:val="0"/>
        <w:autoSpaceDN w:val="0"/>
        <w:adjustRightInd w:val="0"/>
        <w:ind w:left="720"/>
        <w:rPr>
          <w:color w:val="000000"/>
          <w:sz w:val="32"/>
          <w:szCs w:val="22"/>
        </w:rPr>
      </w:pPr>
    </w:p>
    <w:p w:rsidR="00AC2062" w:rsidRPr="003134CA" w:rsidRDefault="00AC2062" w:rsidP="00AC2062">
      <w:pPr>
        <w:rPr>
          <w:color w:val="000000"/>
          <w:sz w:val="22"/>
          <w:szCs w:val="22"/>
        </w:rPr>
      </w:pPr>
      <w:r w:rsidRPr="003134CA">
        <w:rPr>
          <w:rFonts w:ascii="Maiandra GD" w:hAnsi="Maiandra GD"/>
          <w:b/>
          <w:color w:val="000000"/>
          <w:sz w:val="32"/>
          <w:szCs w:val="32"/>
        </w:rPr>
        <w:t>We the People: Project Citizen</w:t>
      </w:r>
    </w:p>
    <w:p w:rsidR="00AC2062" w:rsidRPr="003134CA" w:rsidRDefault="00AC2062" w:rsidP="00AC2062">
      <w:pPr>
        <w:widowControl w:val="0"/>
        <w:autoSpaceDE w:val="0"/>
        <w:autoSpaceDN w:val="0"/>
        <w:adjustRightInd w:val="0"/>
        <w:ind w:left="720"/>
        <w:rPr>
          <w:color w:val="000000"/>
          <w:sz w:val="22"/>
          <w:szCs w:val="22"/>
        </w:rPr>
      </w:pPr>
      <w:smartTag w:uri="urn:schemas-microsoft-com:office:smarttags" w:element="place">
        <w:smartTag w:uri="urn:schemas-microsoft-com:office:smarttags" w:element="State">
          <w:r w:rsidRPr="003134CA">
            <w:rPr>
              <w:color w:val="000000"/>
              <w:sz w:val="22"/>
              <w:szCs w:val="22"/>
            </w:rPr>
            <w:t>South Carolina</w:t>
          </w:r>
        </w:smartTag>
      </w:smartTag>
      <w:r w:rsidRPr="003134CA">
        <w:rPr>
          <w:color w:val="000000"/>
          <w:sz w:val="22"/>
          <w:szCs w:val="22"/>
        </w:rPr>
        <w:t xml:space="preserve"> Bar Law Related Education Division, (803) 252-5139</w:t>
      </w:r>
    </w:p>
    <w:p w:rsidR="00AC2062" w:rsidRPr="003134CA" w:rsidRDefault="00AC2062" w:rsidP="00AC2062">
      <w:pPr>
        <w:widowControl w:val="0"/>
        <w:autoSpaceDE w:val="0"/>
        <w:autoSpaceDN w:val="0"/>
        <w:adjustRightInd w:val="0"/>
        <w:ind w:left="720"/>
        <w:rPr>
          <w:sz w:val="22"/>
        </w:rPr>
      </w:pPr>
      <w:hyperlink r:id="rId104" w:history="1">
        <w:r w:rsidRPr="003134CA">
          <w:rPr>
            <w:rStyle w:val="Hyperlink"/>
            <w:sz w:val="22"/>
          </w:rPr>
          <w:t>https://www.scbar.org/public/students-educators/project-citizen/</w:t>
        </w:r>
      </w:hyperlink>
    </w:p>
    <w:p w:rsidR="00AC2062" w:rsidRPr="003134CA" w:rsidRDefault="00AC2062" w:rsidP="00AC2062">
      <w:pPr>
        <w:widowControl w:val="0"/>
        <w:autoSpaceDE w:val="0"/>
        <w:autoSpaceDN w:val="0"/>
        <w:adjustRightInd w:val="0"/>
        <w:ind w:left="720"/>
        <w:rPr>
          <w:color w:val="000000"/>
          <w:sz w:val="22"/>
          <w:szCs w:val="22"/>
        </w:rPr>
      </w:pPr>
    </w:p>
    <w:p w:rsidR="00AC2062" w:rsidRPr="003134CA" w:rsidRDefault="00AC2062" w:rsidP="00AC2062">
      <w:pPr>
        <w:widowControl w:val="0"/>
        <w:autoSpaceDE w:val="0"/>
        <w:autoSpaceDN w:val="0"/>
        <w:adjustRightInd w:val="0"/>
        <w:ind w:left="720"/>
        <w:rPr>
          <w:sz w:val="22"/>
          <w:szCs w:val="32"/>
        </w:rPr>
      </w:pPr>
      <w:r w:rsidRPr="003134CA">
        <w:rPr>
          <w:color w:val="000000"/>
          <w:sz w:val="22"/>
          <w:szCs w:val="22"/>
        </w:rPr>
        <w:t xml:space="preserve">This is a national program directed by the Center for Civic Education and funded by the U.S. Department of Education. </w:t>
      </w:r>
      <w:r w:rsidRPr="003134CA">
        <w:rPr>
          <w:i/>
          <w:color w:val="000000"/>
          <w:sz w:val="22"/>
          <w:szCs w:val="22"/>
        </w:rPr>
        <w:t>We the People: Project Citizen</w:t>
      </w:r>
      <w:r w:rsidRPr="003134CA">
        <w:rPr>
          <w:color w:val="000000"/>
          <w:sz w:val="22"/>
          <w:szCs w:val="22"/>
        </w:rPr>
        <w:t xml:space="preserve"> is a civic education program for elementary, middle, and high school students that promotes competent and responsible participation in state and local government. It actively engages students in learning how to monitor and influence public policy and encourages civic participation among students, their parents, and members of the community.  </w:t>
      </w:r>
    </w:p>
    <w:p w:rsidR="007864D2" w:rsidRDefault="007864D2"/>
    <w:sectPr w:rsidR="00786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033CA"/>
    <w:multiLevelType w:val="hybridMultilevel"/>
    <w:tmpl w:val="0D5859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62"/>
    <w:rsid w:val="007864D2"/>
    <w:rsid w:val="00AC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F2CC11A"/>
  <w15:chartTrackingRefBased/>
  <w15:docId w15:val="{5ACD593E-94D1-478B-BFC5-434248D5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06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2062"/>
    <w:rPr>
      <w:color w:val="0000FF"/>
      <w:u w:val="single"/>
    </w:rPr>
  </w:style>
  <w:style w:type="paragraph" w:styleId="NormalWeb">
    <w:name w:val="Normal (Web)"/>
    <w:basedOn w:val="Normal"/>
    <w:uiPriority w:val="99"/>
    <w:rsid w:val="00AC2062"/>
    <w:pPr>
      <w:spacing w:before="100" w:beforeAutospacing="1" w:after="100" w:afterAutospacing="1"/>
    </w:pPr>
    <w:rPr>
      <w:szCs w:val="24"/>
    </w:rPr>
  </w:style>
  <w:style w:type="character" w:styleId="Emphasis">
    <w:name w:val="Emphasis"/>
    <w:uiPriority w:val="20"/>
    <w:qFormat/>
    <w:rsid w:val="00AC2062"/>
    <w:rPr>
      <w:i/>
      <w:iCs/>
    </w:rPr>
  </w:style>
  <w:style w:type="character" w:customStyle="1" w:styleId="maintext">
    <w:name w:val="maintext"/>
    <w:basedOn w:val="DefaultParagraphFont"/>
    <w:rsid w:val="00AC2062"/>
  </w:style>
  <w:style w:type="character" w:customStyle="1" w:styleId="maintextquote">
    <w:name w:val="maintextquote"/>
    <w:basedOn w:val="DefaultParagraphFont"/>
    <w:rsid w:val="00AC2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preme.lp.findlaw.com/" TargetMode="External"/><Relationship Id="rId21" Type="http://schemas.openxmlformats.org/officeDocument/2006/relationships/hyperlink" Target="https://www.archives.gov/press/press-releases/2008/nr08-88.html" TargetMode="External"/><Relationship Id="rId42" Type="http://schemas.openxmlformats.org/officeDocument/2006/relationships/hyperlink" Target="http://www.knowitall.org//sites/letsgo/index.html" TargetMode="External"/><Relationship Id="rId47" Type="http://schemas.openxmlformats.org/officeDocument/2006/relationships/hyperlink" Target="http://www.loc.gov/teachers/" TargetMode="External"/><Relationship Id="rId63" Type="http://schemas.openxmlformats.org/officeDocument/2006/relationships/hyperlink" Target="https://knowitall.org/series/ready-vote" TargetMode="External"/><Relationship Id="rId68" Type="http://schemas.openxmlformats.org/officeDocument/2006/relationships/hyperlink" Target="http://www.readytovote.org/ru/step.cfm" TargetMode="External"/><Relationship Id="rId84" Type="http://schemas.openxmlformats.org/officeDocument/2006/relationships/hyperlink" Target="http://www.scmemory.org" TargetMode="External"/><Relationship Id="rId89" Type="http://schemas.openxmlformats.org/officeDocument/2006/relationships/hyperlink" Target="mailto:ewang@streetlaw.org" TargetMode="External"/><Relationship Id="rId7" Type="http://schemas.openxmlformats.org/officeDocument/2006/relationships/hyperlink" Target="https://www.pbs.org/show/american-experience/" TargetMode="External"/><Relationship Id="rId71" Type="http://schemas.openxmlformats.org/officeDocument/2006/relationships/hyperlink" Target="http://www.readytovote.org/ru/know.cfm" TargetMode="External"/><Relationship Id="rId92" Type="http://schemas.openxmlformats.org/officeDocument/2006/relationships/hyperlink" Target="http://www.sccourts.org/calendar/index.cfm" TargetMode="External"/><Relationship Id="rId2" Type="http://schemas.openxmlformats.org/officeDocument/2006/relationships/styles" Target="styles.xml"/><Relationship Id="rId16" Type="http://schemas.openxmlformats.org/officeDocument/2006/relationships/hyperlink" Target="https://www.sccourts.org/edResources/index.cfm" TargetMode="External"/><Relationship Id="rId29" Type="http://schemas.openxmlformats.org/officeDocument/2006/relationships/hyperlink" Target="http://www.icivics.org" TargetMode="External"/><Relationship Id="rId11" Type="http://schemas.openxmlformats.org/officeDocument/2006/relationships/hyperlink" Target="mailto:BTSP@ncsl.org" TargetMode="External"/><Relationship Id="rId24" Type="http://schemas.openxmlformats.org/officeDocument/2006/relationships/hyperlink" Target="http://www.uscourts.gov" TargetMode="External"/><Relationship Id="rId32" Type="http://schemas.openxmlformats.org/officeDocument/2006/relationships/hyperlink" Target="http://kids.clerk.house.gov/grade-school/lesson.html?intID=18" TargetMode="External"/><Relationship Id="rId37" Type="http://schemas.openxmlformats.org/officeDocument/2006/relationships/hyperlink" Target="http://dictionary.law.com" TargetMode="External"/><Relationship Id="rId40" Type="http://schemas.openxmlformats.org/officeDocument/2006/relationships/hyperlink" Target="https://www.scbar.org/public/students-educators/law-teachers-webinar-registration/" TargetMode="External"/><Relationship Id="rId45" Type="http://schemas.openxmlformats.org/officeDocument/2006/relationships/hyperlink" Target="http://memory.loc.gov/ammem/today/today.html" TargetMode="External"/><Relationship Id="rId53" Type="http://schemas.openxmlformats.org/officeDocument/2006/relationships/hyperlink" Target="http://www.ncpc.org" TargetMode="External"/><Relationship Id="rId58" Type="http://schemas.openxmlformats.org/officeDocument/2006/relationships/hyperlink" Target="http://www.teachinghistory.org" TargetMode="External"/><Relationship Id="rId66" Type="http://schemas.openxmlformats.org/officeDocument/2006/relationships/hyperlink" Target="http://www.readytovote.org/ru/gov.cfm" TargetMode="External"/><Relationship Id="rId74" Type="http://schemas.openxmlformats.org/officeDocument/2006/relationships/hyperlink" Target="http://cfmedia.scetv.org/knowitalltalks/forum/" TargetMode="External"/><Relationship Id="rId79" Type="http://schemas.openxmlformats.org/officeDocument/2006/relationships/hyperlink" Target="http://www.ncsl.org/public/backsch.htm" TargetMode="External"/><Relationship Id="rId87" Type="http://schemas.openxmlformats.org/officeDocument/2006/relationships/hyperlink" Target="http://www.supremecourthistory.org" TargetMode="External"/><Relationship Id="rId102" Type="http://schemas.openxmlformats.org/officeDocument/2006/relationships/hyperlink" Target="http://www.usa.gov" TargetMode="External"/><Relationship Id="rId5" Type="http://schemas.openxmlformats.org/officeDocument/2006/relationships/hyperlink" Target="http://www.abanet.org/publiced" TargetMode="External"/><Relationship Id="rId61" Type="http://schemas.openxmlformats.org/officeDocument/2006/relationships/hyperlink" Target="http://www.oyez.org" TargetMode="External"/><Relationship Id="rId82" Type="http://schemas.openxmlformats.org/officeDocument/2006/relationships/hyperlink" Target="http://ed.sc.gov/agency/ccr/Standards-Learning/SocialStudies.cfm" TargetMode="External"/><Relationship Id="rId90" Type="http://schemas.openxmlformats.org/officeDocument/2006/relationships/hyperlink" Target="http://scetv.org/live/supreme-court-south-carolina" TargetMode="External"/><Relationship Id="rId95" Type="http://schemas.openxmlformats.org/officeDocument/2006/relationships/hyperlink" Target="https://digital.scetv.org/teachingAmerhistory/" TargetMode="External"/><Relationship Id="rId19" Type="http://schemas.openxmlformats.org/officeDocument/2006/relationships/hyperlink" Target="http://www.crf-usa.org" TargetMode="External"/><Relationship Id="rId14" Type="http://schemas.openxmlformats.org/officeDocument/2006/relationships/hyperlink" Target="https://teachinghistory.org/history-content/website-reviews/24981" TargetMode="External"/><Relationship Id="rId22" Type="http://schemas.openxmlformats.org/officeDocument/2006/relationships/hyperlink" Target="http://www.digitalvaults.org/" TargetMode="External"/><Relationship Id="rId27" Type="http://schemas.openxmlformats.org/officeDocument/2006/relationships/hyperlink" Target="http://www.firstamendmentcenter.org" TargetMode="External"/><Relationship Id="rId30" Type="http://schemas.openxmlformats.org/officeDocument/2006/relationships/hyperlink" Target="https://www.scbar.org/public/students-educators/icivics/" TargetMode="External"/><Relationship Id="rId35" Type="http://schemas.openxmlformats.org/officeDocument/2006/relationships/hyperlink" Target="http://www.visitthecapitol.gov/Education/Planning%20a%20Field%20Trip%20to%20the%20Capitol/Page%20-%20Planning%20a%20Field%20Trip%20to%20the%20Capitol.html" TargetMode="External"/><Relationship Id="rId43" Type="http://schemas.openxmlformats.org/officeDocument/2006/relationships/hyperlink" Target="http://www.loc.gov" TargetMode="External"/><Relationship Id="rId48" Type="http://schemas.openxmlformats.org/officeDocument/2006/relationships/hyperlink" Target="https://www.scbar.org/public/students-educators/high-school-mock-trial/" TargetMode="External"/><Relationship Id="rId56" Type="http://schemas.openxmlformats.org/officeDocument/2006/relationships/hyperlink" Target="https://www.nhd.org/affiliate/south-carolina" TargetMode="External"/><Relationship Id="rId64" Type="http://schemas.openxmlformats.org/officeDocument/2006/relationships/hyperlink" Target="http://www.readytovote.org/ru/bother.cfm" TargetMode="External"/><Relationship Id="rId69" Type="http://schemas.openxmlformats.org/officeDocument/2006/relationships/hyperlink" Target="http://www.readytovote.org/ru/who.cfm" TargetMode="External"/><Relationship Id="rId77" Type="http://schemas.openxmlformats.org/officeDocument/2006/relationships/hyperlink" Target="http://www.ncsl.org/legislators-staff/legislators/trust-for-representative-democracy/representative-democracy-in-america-voices-of-the-people.aspx" TargetMode="External"/><Relationship Id="rId100" Type="http://schemas.openxmlformats.org/officeDocument/2006/relationships/hyperlink" Target="http://www.capitol.gov/" TargetMode="External"/><Relationship Id="rId105" Type="http://schemas.openxmlformats.org/officeDocument/2006/relationships/fontTable" Target="fontTable.xml"/><Relationship Id="rId8" Type="http://schemas.openxmlformats.org/officeDocument/2006/relationships/hyperlink" Target="http://memory.loc.gov/ammem/browse/updatedList.html" TargetMode="External"/><Relationship Id="rId51" Type="http://schemas.openxmlformats.org/officeDocument/2006/relationships/hyperlink" Target="http://www.archives.gov/education" TargetMode="External"/><Relationship Id="rId72" Type="http://schemas.openxmlformats.org/officeDocument/2006/relationships/hyperlink" Target="javascript:void(0)" TargetMode="External"/><Relationship Id="rId80" Type="http://schemas.openxmlformats.org/officeDocument/2006/relationships/hyperlink" Target="http://riley.furman.edu" TargetMode="External"/><Relationship Id="rId85" Type="http://schemas.openxmlformats.org/officeDocument/2006/relationships/hyperlink" Target="http://www.sccourts.org" TargetMode="External"/><Relationship Id="rId93" Type="http://schemas.openxmlformats.org/officeDocument/2006/relationships/hyperlink" Target="http://www.supremecourtus.gov" TargetMode="External"/><Relationship Id="rId98" Type="http://schemas.openxmlformats.org/officeDocument/2006/relationships/hyperlink" Target="http://www.law.sc.edu/library/" TargetMode="External"/><Relationship Id="rId3" Type="http://schemas.openxmlformats.org/officeDocument/2006/relationships/settings" Target="settings.xml"/><Relationship Id="rId12" Type="http://schemas.openxmlformats.org/officeDocument/2006/relationships/hyperlink" Target="http://www.billofrightsinstitute.org" TargetMode="External"/><Relationship Id="rId17" Type="http://schemas.openxmlformats.org/officeDocument/2006/relationships/hyperlink" Target="http://www.constitutioncenter.org" TargetMode="External"/><Relationship Id="rId25" Type="http://schemas.openxmlformats.org/officeDocument/2006/relationships/hyperlink" Target="http://www.findlaw.com" TargetMode="External"/><Relationship Id="rId33" Type="http://schemas.openxmlformats.org/officeDocument/2006/relationships/hyperlink" Target="http://kids.clerk.house.gov/grade-school/lesson.html?intID=21" TargetMode="External"/><Relationship Id="rId38" Type="http://schemas.openxmlformats.org/officeDocument/2006/relationships/hyperlink" Target="http://www.lawday.org" TargetMode="External"/><Relationship Id="rId46" Type="http://schemas.openxmlformats.org/officeDocument/2006/relationships/hyperlink" Target="http://www.loc.gov/rr/scitech/mysteries/" TargetMode="External"/><Relationship Id="rId59" Type="http://schemas.openxmlformats.org/officeDocument/2006/relationships/hyperlink" Target="http://www.ourdocuments.gov" TargetMode="External"/><Relationship Id="rId67" Type="http://schemas.openxmlformats.org/officeDocument/2006/relationships/hyperlink" Target="http://www.readytovote.org/ru/stopping.cfm" TargetMode="External"/><Relationship Id="rId103" Type="http://schemas.openxmlformats.org/officeDocument/2006/relationships/hyperlink" Target="https://www.scbar.org/public/students-educators/we-the-people/" TargetMode="External"/><Relationship Id="rId20" Type="http://schemas.openxmlformats.org/officeDocument/2006/relationships/hyperlink" Target="http://www.crf-usa.org/online-lessons-index/free-lessons-index.html" TargetMode="External"/><Relationship Id="rId41" Type="http://schemas.openxmlformats.org/officeDocument/2006/relationships/hyperlink" Target="https://www.scbar.org/public/students-educators/law-for-young-adults/" TargetMode="External"/><Relationship Id="rId54" Type="http://schemas.openxmlformats.org/officeDocument/2006/relationships/hyperlink" Target="http://www.usflag.org/nff.html" TargetMode="External"/><Relationship Id="rId62" Type="http://schemas.openxmlformats.org/officeDocument/2006/relationships/hyperlink" Target="http://www.oyez.org/cases/1966/116" TargetMode="External"/><Relationship Id="rId70" Type="http://schemas.openxmlformats.org/officeDocument/2006/relationships/hyperlink" Target="http://www.readytovote.org/ru/lookout.cfm" TargetMode="External"/><Relationship Id="rId75" Type="http://schemas.openxmlformats.org/officeDocument/2006/relationships/hyperlink" Target="http://www.readytovote.org/reports.cfm" TargetMode="External"/><Relationship Id="rId83" Type="http://schemas.openxmlformats.org/officeDocument/2006/relationships/hyperlink" Target="https://ed.sc.gov/instruction/standards-learning/social-studies/standards/" TargetMode="External"/><Relationship Id="rId88" Type="http://schemas.openxmlformats.org/officeDocument/2006/relationships/hyperlink" Target="https://www.streetlaw.org/events/eventdetails.aspx?eventId=25&amp;url=2019-Supreme-Court-Summer-Institute-for-Teachers" TargetMode="External"/><Relationship Id="rId91" Type="http://schemas.openxmlformats.org/officeDocument/2006/relationships/hyperlink" Target="http://www.sccourts.org/scvideo/indexArchived.cfm" TargetMode="External"/><Relationship Id="rId96" Type="http://schemas.openxmlformats.org/officeDocument/2006/relationships/hyperlink" Target="http://www.tolerance.org" TargetMode="External"/><Relationship Id="rId1" Type="http://schemas.openxmlformats.org/officeDocument/2006/relationships/numbering" Target="numbering.xml"/><Relationship Id="rId6" Type="http://schemas.openxmlformats.org/officeDocument/2006/relationships/hyperlink" Target="https://www.americanbar.org/groups/public_education/law-day/law-day-2019/" TargetMode="External"/><Relationship Id="rId15" Type="http://schemas.openxmlformats.org/officeDocument/2006/relationships/hyperlink" Target="mailto:eleverette@sccourts.org" TargetMode="External"/><Relationship Id="rId23" Type="http://schemas.openxmlformats.org/officeDocument/2006/relationships/hyperlink" Target="https://edsitement.neh.gov/" TargetMode="External"/><Relationship Id="rId28" Type="http://schemas.openxmlformats.org/officeDocument/2006/relationships/hyperlink" Target="http://www.gilderlehrman.org" TargetMode="External"/><Relationship Id="rId36" Type="http://schemas.openxmlformats.org/officeDocument/2006/relationships/hyperlink" Target="http://www.landmarkcases.org" TargetMode="External"/><Relationship Id="rId49" Type="http://schemas.openxmlformats.org/officeDocument/2006/relationships/hyperlink" Target="https://www.scbar.org/public/students-educators/middle-school-mock-trial/" TargetMode="External"/><Relationship Id="rId57" Type="http://schemas.openxmlformats.org/officeDocument/2006/relationships/hyperlink" Target="http://www.nhd.org/" TargetMode="External"/><Relationship Id="rId106" Type="http://schemas.openxmlformats.org/officeDocument/2006/relationships/theme" Target="theme/theme1.xml"/><Relationship Id="rId10" Type="http://schemas.openxmlformats.org/officeDocument/2006/relationships/hyperlink" Target="http://www.ncsl.org/legislators-staff/legislators/legislators-back-to-school.aspx" TargetMode="External"/><Relationship Id="rId31" Type="http://schemas.openxmlformats.org/officeDocument/2006/relationships/hyperlink" Target="http://kids.clerk.house.gov/grade-school/lesson.html?intID=33" TargetMode="External"/><Relationship Id="rId44" Type="http://schemas.openxmlformats.org/officeDocument/2006/relationships/hyperlink" Target="http://www.allpurposeguru.com/2014/10/kids-family-at-the-library-of-congress-website/" TargetMode="External"/><Relationship Id="rId52" Type="http://schemas.openxmlformats.org/officeDocument/2006/relationships/hyperlink" Target="http://www.archives.gov/nae/" TargetMode="External"/><Relationship Id="rId60" Type="http://schemas.openxmlformats.org/officeDocument/2006/relationships/hyperlink" Target="http://www.oyez.org/oyez/frontpage" TargetMode="External"/><Relationship Id="rId65" Type="http://schemas.openxmlformats.org/officeDocument/2006/relationships/hyperlink" Target="http://www.readytovote.org/ru/right.cfm" TargetMode="External"/><Relationship Id="rId73" Type="http://schemas.openxmlformats.org/officeDocument/2006/relationships/hyperlink" Target="http://www.readytovote.org/vote.cfm" TargetMode="External"/><Relationship Id="rId78" Type="http://schemas.openxmlformats.org/officeDocument/2006/relationships/hyperlink" Target="http://www.representativedemocracy.org/repdem_documents/ADTannouncement.htm" TargetMode="External"/><Relationship Id="rId81" Type="http://schemas.openxmlformats.org/officeDocument/2006/relationships/hyperlink" Target="http://si.edu/kids" TargetMode="External"/><Relationship Id="rId86" Type="http://schemas.openxmlformats.org/officeDocument/2006/relationships/hyperlink" Target="https://www.scbar.org/public/students-educators/supreme-court-institute/" TargetMode="External"/><Relationship Id="rId94" Type="http://schemas.openxmlformats.org/officeDocument/2006/relationships/hyperlink" Target="https://www.scbar.org/public/students-educators/supreme-court-institute/guide-to-the-courts/" TargetMode="External"/><Relationship Id="rId99" Type="http://schemas.openxmlformats.org/officeDocument/2006/relationships/hyperlink" Target="http://libcat.csd.sc.edu/search~S11.html" TargetMode="External"/><Relationship Id="rId101" Type="http://schemas.openxmlformats.org/officeDocument/2006/relationships/hyperlink" Target="http://www.whitehouse.gov/1600/executive-branch" TargetMode="External"/><Relationship Id="rId4" Type="http://schemas.openxmlformats.org/officeDocument/2006/relationships/webSettings" Target="webSettings.xml"/><Relationship Id="rId9" Type="http://schemas.openxmlformats.org/officeDocument/2006/relationships/hyperlink" Target="http://www.annenbergclassroom.org" TargetMode="External"/><Relationship Id="rId13" Type="http://schemas.openxmlformats.org/officeDocument/2006/relationships/hyperlink" Target="http://www.sccourts.org/caseofmonth" TargetMode="External"/><Relationship Id="rId18" Type="http://schemas.openxmlformats.org/officeDocument/2006/relationships/hyperlink" Target="http://www.constitutionday.com" TargetMode="External"/><Relationship Id="rId39" Type="http://schemas.openxmlformats.org/officeDocument/2006/relationships/hyperlink" Target="https://www.scbar.org/public/students-educators/lawforkids/" TargetMode="External"/><Relationship Id="rId34" Type="http://schemas.openxmlformats.org/officeDocument/2006/relationships/hyperlink" Target="http://kids.clerk.house.gov/grade-school/lesson.html?intID=17" TargetMode="External"/><Relationship Id="rId50" Type="http://schemas.openxmlformats.org/officeDocument/2006/relationships/hyperlink" Target="http://www.archives.gov" TargetMode="External"/><Relationship Id="rId55" Type="http://schemas.openxmlformats.org/officeDocument/2006/relationships/hyperlink" Target="http://www.knowitall.org/letsgo/" TargetMode="External"/><Relationship Id="rId76" Type="http://schemas.openxmlformats.org/officeDocument/2006/relationships/hyperlink" Target="http://www.readytovote.org/activities.cfm" TargetMode="External"/><Relationship Id="rId97" Type="http://schemas.openxmlformats.org/officeDocument/2006/relationships/hyperlink" Target="http://www.uscourts.gov" TargetMode="External"/><Relationship Id="rId104" Type="http://schemas.openxmlformats.org/officeDocument/2006/relationships/hyperlink" Target="https://www.scbar.org/public/students-educators/project-citiz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7188</Words>
  <Characters>40973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Lanier</dc:creator>
  <cp:keywords/>
  <dc:description/>
  <cp:lastModifiedBy>Donald Lanier</cp:lastModifiedBy>
  <cp:revision>1</cp:revision>
  <dcterms:created xsi:type="dcterms:W3CDTF">2019-05-29T16:56:00Z</dcterms:created>
  <dcterms:modified xsi:type="dcterms:W3CDTF">2019-05-29T17:19:00Z</dcterms:modified>
</cp:coreProperties>
</file>